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F725C" w14:textId="77777777" w:rsidR="00654D02" w:rsidRPr="00B76047" w:rsidRDefault="009C3D0B" w:rsidP="009C3D0B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B76047">
        <w:rPr>
          <w:b/>
          <w:sz w:val="24"/>
          <w:szCs w:val="24"/>
          <w:lang w:val="en-US"/>
        </w:rPr>
        <w:t xml:space="preserve">ADRENAL </w:t>
      </w:r>
      <w:r w:rsidR="0099794E" w:rsidRPr="00B76047">
        <w:rPr>
          <w:b/>
          <w:sz w:val="24"/>
          <w:szCs w:val="24"/>
          <w:lang w:val="en-US"/>
        </w:rPr>
        <w:t xml:space="preserve">SILENT </w:t>
      </w:r>
      <w:r w:rsidRPr="00B76047">
        <w:rPr>
          <w:b/>
          <w:sz w:val="24"/>
          <w:szCs w:val="24"/>
          <w:lang w:val="en-US"/>
        </w:rPr>
        <w:t>PHEOCHROMOCYTOMA COEXIST</w:t>
      </w:r>
      <w:r w:rsidR="0099794E" w:rsidRPr="00B76047">
        <w:rPr>
          <w:b/>
          <w:sz w:val="24"/>
          <w:szCs w:val="24"/>
          <w:lang w:val="en-US"/>
        </w:rPr>
        <w:t>E</w:t>
      </w:r>
      <w:r w:rsidRPr="00B76047">
        <w:rPr>
          <w:b/>
          <w:sz w:val="24"/>
          <w:szCs w:val="24"/>
          <w:lang w:val="en-US"/>
        </w:rPr>
        <w:t>N</w:t>
      </w:r>
      <w:r w:rsidR="0099794E" w:rsidRPr="00B76047">
        <w:rPr>
          <w:b/>
          <w:sz w:val="24"/>
          <w:szCs w:val="24"/>
          <w:lang w:val="en-US"/>
        </w:rPr>
        <w:t>T</w:t>
      </w:r>
      <w:r w:rsidRPr="00B76047">
        <w:rPr>
          <w:b/>
          <w:sz w:val="24"/>
          <w:szCs w:val="24"/>
          <w:lang w:val="en-US"/>
        </w:rPr>
        <w:t xml:space="preserve"> WITH CORTICOMEDULLARY HYPERPLASIA: A CASE REPORT INCIDENTALLY DISCOVERED</w:t>
      </w:r>
    </w:p>
    <w:p w14:paraId="08B2FB48" w14:textId="77777777" w:rsidR="00D27B69" w:rsidRPr="00D27B69" w:rsidRDefault="00D27B69" w:rsidP="0029018E">
      <w:pPr>
        <w:spacing w:line="360" w:lineRule="auto"/>
        <w:jc w:val="both"/>
        <w:rPr>
          <w:sz w:val="24"/>
          <w:szCs w:val="24"/>
          <w:lang w:val="en-US"/>
        </w:rPr>
      </w:pPr>
      <w:r w:rsidRPr="00D27B69">
        <w:rPr>
          <w:b/>
          <w:sz w:val="24"/>
          <w:szCs w:val="24"/>
          <w:lang w:val="en-US"/>
        </w:rPr>
        <w:t xml:space="preserve">KEY WORDS: </w:t>
      </w:r>
      <w:r>
        <w:rPr>
          <w:sz w:val="24"/>
          <w:szCs w:val="24"/>
          <w:lang w:val="en-US"/>
        </w:rPr>
        <w:t>A</w:t>
      </w:r>
      <w:r w:rsidRPr="00D27B69">
        <w:rPr>
          <w:sz w:val="24"/>
          <w:szCs w:val="24"/>
          <w:lang w:val="en-US"/>
        </w:rPr>
        <w:t xml:space="preserve">drenal </w:t>
      </w:r>
      <w:r>
        <w:rPr>
          <w:sz w:val="24"/>
          <w:szCs w:val="24"/>
          <w:lang w:val="en-US"/>
        </w:rPr>
        <w:t>I</w:t>
      </w:r>
      <w:r w:rsidRPr="00D27B69">
        <w:rPr>
          <w:sz w:val="24"/>
          <w:szCs w:val="24"/>
          <w:lang w:val="en-US"/>
        </w:rPr>
        <w:t xml:space="preserve">ncidentaloma, </w:t>
      </w:r>
      <w:r>
        <w:rPr>
          <w:sz w:val="24"/>
          <w:szCs w:val="24"/>
          <w:lang w:val="en-US"/>
        </w:rPr>
        <w:t>S</w:t>
      </w:r>
      <w:r w:rsidRPr="00D27B69">
        <w:rPr>
          <w:sz w:val="24"/>
          <w:szCs w:val="24"/>
          <w:lang w:val="en-US"/>
        </w:rPr>
        <w:t xml:space="preserve">ubclinical </w:t>
      </w:r>
      <w:r>
        <w:rPr>
          <w:sz w:val="24"/>
          <w:szCs w:val="24"/>
          <w:lang w:val="en-US"/>
        </w:rPr>
        <w:t>H</w:t>
      </w:r>
      <w:r w:rsidRPr="00D27B69">
        <w:rPr>
          <w:sz w:val="24"/>
          <w:szCs w:val="24"/>
          <w:lang w:val="en-US"/>
        </w:rPr>
        <w:t>ypercortisolism</w:t>
      </w:r>
      <w:r>
        <w:rPr>
          <w:sz w:val="24"/>
          <w:szCs w:val="24"/>
          <w:lang w:val="en-US"/>
        </w:rPr>
        <w:t>,</w:t>
      </w:r>
      <w:r w:rsidRPr="00D27B69">
        <w:rPr>
          <w:sz w:val="24"/>
          <w:szCs w:val="24"/>
          <w:lang w:val="en-US"/>
        </w:rPr>
        <w:t xml:space="preserve"> Pheochromocytoma, </w:t>
      </w:r>
      <w:r>
        <w:rPr>
          <w:sz w:val="24"/>
          <w:szCs w:val="24"/>
          <w:lang w:val="en-US"/>
        </w:rPr>
        <w:t>adrenal hyperplasia</w:t>
      </w:r>
    </w:p>
    <w:p w14:paraId="555EB40D" w14:textId="77777777" w:rsidR="00D27B69" w:rsidRPr="00D27B69" w:rsidRDefault="00D27B69" w:rsidP="0029018E">
      <w:pPr>
        <w:spacing w:line="360" w:lineRule="auto"/>
        <w:jc w:val="both"/>
        <w:rPr>
          <w:sz w:val="24"/>
          <w:szCs w:val="24"/>
          <w:lang w:val="en-US"/>
        </w:rPr>
      </w:pPr>
    </w:p>
    <w:p w14:paraId="2D2E27B9" w14:textId="77777777" w:rsidR="00E47C16" w:rsidRPr="00D27B69" w:rsidRDefault="00E47C16" w:rsidP="0029018E">
      <w:pPr>
        <w:spacing w:line="360" w:lineRule="auto"/>
        <w:jc w:val="both"/>
        <w:rPr>
          <w:sz w:val="24"/>
          <w:szCs w:val="24"/>
        </w:rPr>
      </w:pPr>
      <w:r w:rsidRPr="00D27B69">
        <w:rPr>
          <w:sz w:val="24"/>
          <w:szCs w:val="24"/>
        </w:rPr>
        <w:t xml:space="preserve">Petramala L., </w:t>
      </w:r>
      <w:proofErr w:type="spellStart"/>
      <w:r w:rsidRPr="00D27B69">
        <w:rPr>
          <w:sz w:val="24"/>
          <w:szCs w:val="24"/>
        </w:rPr>
        <w:t>Concistrè</w:t>
      </w:r>
      <w:proofErr w:type="spellEnd"/>
      <w:r w:rsidRPr="00D27B69">
        <w:rPr>
          <w:sz w:val="24"/>
          <w:szCs w:val="24"/>
        </w:rPr>
        <w:t xml:space="preserve"> A., </w:t>
      </w:r>
      <w:r w:rsidR="00D27B69" w:rsidRPr="00D27B69">
        <w:rPr>
          <w:sz w:val="24"/>
          <w:szCs w:val="24"/>
        </w:rPr>
        <w:t>Olma</w:t>
      </w:r>
      <w:r w:rsidR="00D27B69">
        <w:rPr>
          <w:sz w:val="24"/>
          <w:szCs w:val="24"/>
        </w:rPr>
        <w:t xml:space="preserve">ti F., Saraceno V., Iannucci G., </w:t>
      </w:r>
      <w:r w:rsidRPr="00D27B69">
        <w:rPr>
          <w:sz w:val="24"/>
          <w:szCs w:val="24"/>
        </w:rPr>
        <w:t>Ciardi A.*, De Toma G.*, Letizia C.</w:t>
      </w:r>
    </w:p>
    <w:p w14:paraId="5EB6A53E" w14:textId="77777777" w:rsidR="00E47C16" w:rsidRPr="00B76047" w:rsidRDefault="00E47C16" w:rsidP="0029018E">
      <w:pPr>
        <w:spacing w:line="360" w:lineRule="auto"/>
        <w:jc w:val="both"/>
        <w:rPr>
          <w:sz w:val="24"/>
          <w:szCs w:val="24"/>
          <w:lang w:val="en-US"/>
        </w:rPr>
      </w:pPr>
      <w:r w:rsidRPr="00B76047">
        <w:rPr>
          <w:sz w:val="24"/>
          <w:szCs w:val="24"/>
          <w:lang w:val="en-US"/>
        </w:rPr>
        <w:t>Specialized Center of Secondary</w:t>
      </w:r>
      <w:r w:rsidR="0046503C" w:rsidRPr="00B76047">
        <w:rPr>
          <w:sz w:val="24"/>
          <w:szCs w:val="24"/>
          <w:lang w:val="en-US"/>
        </w:rPr>
        <w:t xml:space="preserve"> </w:t>
      </w:r>
      <w:r w:rsidRPr="00B76047">
        <w:rPr>
          <w:sz w:val="24"/>
          <w:szCs w:val="24"/>
          <w:lang w:val="en-US"/>
        </w:rPr>
        <w:t xml:space="preserve">Hypertension, Department of </w:t>
      </w:r>
      <w:proofErr w:type="gramStart"/>
      <w:r w:rsidRPr="00B76047">
        <w:rPr>
          <w:sz w:val="24"/>
          <w:szCs w:val="24"/>
          <w:lang w:val="en-US"/>
        </w:rPr>
        <w:t>Internal Medicine</w:t>
      </w:r>
      <w:proofErr w:type="gramEnd"/>
      <w:r w:rsidRPr="00B76047">
        <w:rPr>
          <w:sz w:val="24"/>
          <w:szCs w:val="24"/>
          <w:lang w:val="en-US"/>
        </w:rPr>
        <w:t xml:space="preserve"> and Medical</w:t>
      </w:r>
      <w:r w:rsidR="0046503C" w:rsidRPr="00B76047">
        <w:rPr>
          <w:sz w:val="24"/>
          <w:szCs w:val="24"/>
          <w:lang w:val="en-US"/>
        </w:rPr>
        <w:t xml:space="preserve"> Special</w:t>
      </w:r>
      <w:r w:rsidRPr="00B76047">
        <w:rPr>
          <w:sz w:val="24"/>
          <w:szCs w:val="24"/>
          <w:lang w:val="en-US"/>
        </w:rPr>
        <w:t>ties and *Department of Surgery “Pietro Valdoni”, University “Sapienza”, Rome, Italy</w:t>
      </w:r>
    </w:p>
    <w:p w14:paraId="1FEE2ED7" w14:textId="77777777" w:rsidR="00E47C16" w:rsidRPr="00B76047" w:rsidRDefault="00E47C16" w:rsidP="0029018E">
      <w:pPr>
        <w:spacing w:line="360" w:lineRule="auto"/>
        <w:jc w:val="center"/>
        <w:rPr>
          <w:sz w:val="24"/>
          <w:szCs w:val="24"/>
          <w:lang w:val="en-US"/>
        </w:rPr>
      </w:pPr>
    </w:p>
    <w:p w14:paraId="0F87B67D" w14:textId="77777777" w:rsidR="004C4194" w:rsidRPr="00396521" w:rsidRDefault="004C4194" w:rsidP="004C4194">
      <w:pPr>
        <w:spacing w:line="360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ABSTRACT</w:t>
      </w:r>
    </w:p>
    <w:p w14:paraId="64709EB8" w14:textId="77777777" w:rsidR="004C4194" w:rsidRDefault="004C4194" w:rsidP="004C4194">
      <w:pPr>
        <w:spacing w:line="360" w:lineRule="auto"/>
        <w:jc w:val="both"/>
        <w:rPr>
          <w:sz w:val="24"/>
          <w:szCs w:val="24"/>
          <w:lang w:val="en-US"/>
        </w:rPr>
      </w:pPr>
      <w:r w:rsidRPr="004C4194">
        <w:rPr>
          <w:b/>
          <w:sz w:val="24"/>
          <w:szCs w:val="24"/>
          <w:lang w:val="en-US"/>
        </w:rPr>
        <w:t>Introduction:</w:t>
      </w:r>
      <w:r>
        <w:rPr>
          <w:sz w:val="24"/>
          <w:szCs w:val="24"/>
          <w:lang w:val="en-US"/>
        </w:rPr>
        <w:t xml:space="preserve"> </w:t>
      </w:r>
      <w:r w:rsidRPr="000F7BBB">
        <w:rPr>
          <w:sz w:val="24"/>
          <w:szCs w:val="24"/>
          <w:lang w:val="en-US"/>
        </w:rPr>
        <w:t xml:space="preserve">Pheochromocytoma (PHEO) is a rare catecholamine-producing tumor arising from </w:t>
      </w:r>
      <w:proofErr w:type="spellStart"/>
      <w:r w:rsidRPr="000F7BBB">
        <w:rPr>
          <w:sz w:val="24"/>
          <w:szCs w:val="24"/>
          <w:lang w:val="en-US"/>
        </w:rPr>
        <w:t>chromaffin</w:t>
      </w:r>
      <w:proofErr w:type="spellEnd"/>
      <w:r w:rsidRPr="000F7BBB">
        <w:rPr>
          <w:sz w:val="24"/>
          <w:szCs w:val="24"/>
          <w:lang w:val="en-US"/>
        </w:rPr>
        <w:t xml:space="preserve"> cells in the </w:t>
      </w:r>
      <w:proofErr w:type="spellStart"/>
      <w:r w:rsidRPr="000F7BBB">
        <w:rPr>
          <w:sz w:val="24"/>
          <w:szCs w:val="24"/>
          <w:lang w:val="en-US"/>
        </w:rPr>
        <w:t>sympatho</w:t>
      </w:r>
      <w:proofErr w:type="spellEnd"/>
      <w:r>
        <w:rPr>
          <w:sz w:val="24"/>
          <w:szCs w:val="24"/>
          <w:lang w:val="en-US"/>
        </w:rPr>
        <w:t>-</w:t>
      </w:r>
      <w:r w:rsidRPr="000F7BBB">
        <w:rPr>
          <w:sz w:val="24"/>
          <w:szCs w:val="24"/>
          <w:lang w:val="en-US"/>
        </w:rPr>
        <w:t xml:space="preserve">adrenal system, </w:t>
      </w:r>
      <w:r>
        <w:rPr>
          <w:sz w:val="24"/>
          <w:szCs w:val="24"/>
          <w:lang w:val="en-US"/>
        </w:rPr>
        <w:t>and</w:t>
      </w:r>
      <w:r w:rsidRPr="000F7BBB">
        <w:rPr>
          <w:sz w:val="24"/>
          <w:szCs w:val="24"/>
          <w:lang w:val="en-US"/>
        </w:rPr>
        <w:t xml:space="preserve"> can </w:t>
      </w:r>
      <w:r>
        <w:rPr>
          <w:sz w:val="24"/>
          <w:szCs w:val="24"/>
          <w:lang w:val="en-US"/>
        </w:rPr>
        <w:t xml:space="preserve">present </w:t>
      </w:r>
      <w:r w:rsidRPr="000F7BBB">
        <w:rPr>
          <w:sz w:val="24"/>
          <w:szCs w:val="24"/>
          <w:lang w:val="en-US"/>
        </w:rPr>
        <w:t xml:space="preserve">as asymptomatic adrenal incidentaloma </w:t>
      </w:r>
      <w:r>
        <w:rPr>
          <w:sz w:val="24"/>
          <w:szCs w:val="24"/>
          <w:lang w:val="en-US"/>
        </w:rPr>
        <w:t>(AI)</w:t>
      </w:r>
      <w:r w:rsidRPr="000F7BBB">
        <w:rPr>
          <w:sz w:val="24"/>
          <w:szCs w:val="24"/>
          <w:lang w:val="en-US"/>
        </w:rPr>
        <w:t>.</w:t>
      </w:r>
    </w:p>
    <w:p w14:paraId="4F85D35B" w14:textId="77777777" w:rsidR="004C4194" w:rsidRPr="000F7BBB" w:rsidRDefault="004C4194" w:rsidP="004C4194">
      <w:pPr>
        <w:spacing w:line="360" w:lineRule="auto"/>
        <w:jc w:val="both"/>
        <w:rPr>
          <w:sz w:val="24"/>
          <w:szCs w:val="24"/>
          <w:lang w:val="en-US"/>
        </w:rPr>
      </w:pPr>
      <w:r w:rsidRPr="004C4194">
        <w:rPr>
          <w:b/>
          <w:sz w:val="24"/>
          <w:szCs w:val="24"/>
          <w:lang w:val="en-US"/>
        </w:rPr>
        <w:t>Patient:</w:t>
      </w:r>
      <w:r>
        <w:rPr>
          <w:sz w:val="24"/>
          <w:szCs w:val="24"/>
          <w:lang w:val="en-US"/>
        </w:rPr>
        <w:t xml:space="preserve"> We describe a case report of </w:t>
      </w:r>
      <w:r w:rsidRPr="000F7BBB">
        <w:rPr>
          <w:sz w:val="24"/>
          <w:szCs w:val="24"/>
          <w:lang w:val="en-US"/>
        </w:rPr>
        <w:t xml:space="preserve">a 61-year-old woman </w:t>
      </w:r>
      <w:r>
        <w:rPr>
          <w:sz w:val="24"/>
          <w:szCs w:val="24"/>
          <w:lang w:val="en-US"/>
        </w:rPr>
        <w:t xml:space="preserve">with </w:t>
      </w:r>
      <w:r w:rsidRPr="000F7BBB">
        <w:rPr>
          <w:sz w:val="24"/>
          <w:szCs w:val="24"/>
          <w:lang w:val="en-US"/>
        </w:rPr>
        <w:t xml:space="preserve">right adrenal mass </w:t>
      </w:r>
      <w:r>
        <w:rPr>
          <w:sz w:val="24"/>
          <w:szCs w:val="24"/>
          <w:lang w:val="en-US"/>
        </w:rPr>
        <w:t xml:space="preserve">incidentally discovered, biochemically characterized by </w:t>
      </w:r>
      <w:r w:rsidRPr="000F7BBB">
        <w:rPr>
          <w:sz w:val="24"/>
          <w:szCs w:val="24"/>
          <w:lang w:val="en-US"/>
        </w:rPr>
        <w:t>subclinical hypercortisolism (SH)</w:t>
      </w:r>
      <w:r>
        <w:rPr>
          <w:sz w:val="24"/>
          <w:szCs w:val="24"/>
          <w:lang w:val="en-US"/>
        </w:rPr>
        <w:t>, undergoing to adrenalectomy because of increasing seizure of right adrenal gland, with m</w:t>
      </w:r>
      <w:r w:rsidRPr="000F7BBB">
        <w:rPr>
          <w:sz w:val="24"/>
          <w:szCs w:val="24"/>
          <w:lang w:val="en-US"/>
        </w:rPr>
        <w:t>acroscopically</w:t>
      </w:r>
      <w:r>
        <w:rPr>
          <w:sz w:val="24"/>
          <w:szCs w:val="24"/>
          <w:lang w:val="en-US"/>
        </w:rPr>
        <w:t xml:space="preserve"> aspect of </w:t>
      </w:r>
      <w:r w:rsidRPr="000F7BBB">
        <w:rPr>
          <w:sz w:val="24"/>
          <w:szCs w:val="24"/>
          <w:lang w:val="en-US"/>
        </w:rPr>
        <w:t xml:space="preserve">hemorrhagic and focal </w:t>
      </w:r>
      <w:proofErr w:type="spellStart"/>
      <w:r w:rsidRPr="000F7BBB">
        <w:rPr>
          <w:sz w:val="24"/>
          <w:szCs w:val="24"/>
          <w:lang w:val="en-US"/>
        </w:rPr>
        <w:t>pseudocystic</w:t>
      </w:r>
      <w:proofErr w:type="spellEnd"/>
      <w:r>
        <w:rPr>
          <w:sz w:val="24"/>
          <w:szCs w:val="24"/>
          <w:lang w:val="en-US"/>
        </w:rPr>
        <w:t>, and incidentally hi</w:t>
      </w:r>
      <w:r w:rsidRPr="000F7BBB">
        <w:rPr>
          <w:sz w:val="24"/>
          <w:szCs w:val="24"/>
          <w:lang w:val="en-US"/>
        </w:rPr>
        <w:t xml:space="preserve">stological </w:t>
      </w:r>
      <w:r>
        <w:rPr>
          <w:sz w:val="24"/>
          <w:szCs w:val="24"/>
          <w:lang w:val="en-US"/>
        </w:rPr>
        <w:t xml:space="preserve">and </w:t>
      </w:r>
      <w:proofErr w:type="spellStart"/>
      <w:r>
        <w:rPr>
          <w:sz w:val="24"/>
          <w:szCs w:val="24"/>
          <w:lang w:val="en-US"/>
        </w:rPr>
        <w:t>immunohistochemical</w:t>
      </w:r>
      <w:proofErr w:type="spellEnd"/>
      <w:r>
        <w:rPr>
          <w:sz w:val="24"/>
          <w:szCs w:val="24"/>
          <w:lang w:val="en-US"/>
        </w:rPr>
        <w:t xml:space="preserve"> </w:t>
      </w:r>
      <w:r w:rsidRPr="000F7BBB">
        <w:rPr>
          <w:sz w:val="24"/>
          <w:szCs w:val="24"/>
          <w:lang w:val="en-US"/>
        </w:rPr>
        <w:t xml:space="preserve">picture </w:t>
      </w:r>
      <w:r>
        <w:rPr>
          <w:sz w:val="24"/>
          <w:szCs w:val="24"/>
          <w:lang w:val="en-US"/>
        </w:rPr>
        <w:t xml:space="preserve">of PHEO and </w:t>
      </w:r>
      <w:proofErr w:type="spellStart"/>
      <w:r w:rsidRPr="000F7BBB">
        <w:rPr>
          <w:sz w:val="24"/>
          <w:szCs w:val="24"/>
          <w:lang w:val="en-US"/>
        </w:rPr>
        <w:t>micronodular</w:t>
      </w:r>
      <w:proofErr w:type="spellEnd"/>
      <w:r w:rsidRPr="000F7BBB">
        <w:rPr>
          <w:sz w:val="24"/>
          <w:szCs w:val="24"/>
          <w:lang w:val="en-US"/>
        </w:rPr>
        <w:t xml:space="preserve"> </w:t>
      </w:r>
      <w:proofErr w:type="spellStart"/>
      <w:r w:rsidRPr="000F7BBB">
        <w:rPr>
          <w:sz w:val="24"/>
          <w:szCs w:val="24"/>
          <w:lang w:val="en-US"/>
        </w:rPr>
        <w:t>cortico</w:t>
      </w:r>
      <w:proofErr w:type="spellEnd"/>
      <w:r>
        <w:rPr>
          <w:sz w:val="24"/>
          <w:szCs w:val="24"/>
          <w:lang w:val="en-US"/>
        </w:rPr>
        <w:t>-adrenal</w:t>
      </w:r>
      <w:r w:rsidRPr="000F7BBB">
        <w:rPr>
          <w:sz w:val="24"/>
          <w:szCs w:val="24"/>
          <w:lang w:val="en-US"/>
        </w:rPr>
        <w:t xml:space="preserve"> hyperplasia.</w:t>
      </w:r>
    </w:p>
    <w:p w14:paraId="5C0A3415" w14:textId="77777777" w:rsidR="004C4194" w:rsidRDefault="004C4194" w:rsidP="004C4194">
      <w:pPr>
        <w:spacing w:line="360" w:lineRule="auto"/>
        <w:jc w:val="both"/>
        <w:rPr>
          <w:sz w:val="24"/>
          <w:szCs w:val="24"/>
          <w:lang w:val="en-US"/>
        </w:rPr>
      </w:pPr>
      <w:r w:rsidRPr="004C4194">
        <w:rPr>
          <w:b/>
          <w:sz w:val="24"/>
          <w:szCs w:val="24"/>
          <w:lang w:val="en-US"/>
        </w:rPr>
        <w:t>Discussion:</w:t>
      </w:r>
      <w:r>
        <w:rPr>
          <w:sz w:val="24"/>
          <w:szCs w:val="24"/>
          <w:lang w:val="en-US"/>
        </w:rPr>
        <w:t xml:space="preserve"> </w:t>
      </w:r>
      <w:r w:rsidRPr="000F7BBB">
        <w:rPr>
          <w:sz w:val="24"/>
          <w:szCs w:val="24"/>
          <w:lang w:val="en-US"/>
        </w:rPr>
        <w:t>This report describes the rare case of incidental non-functioning PHEO coexist</w:t>
      </w:r>
      <w:r>
        <w:rPr>
          <w:sz w:val="24"/>
          <w:szCs w:val="24"/>
          <w:lang w:val="en-US"/>
        </w:rPr>
        <w:t>ing</w:t>
      </w:r>
      <w:r w:rsidRPr="000F7BBB">
        <w:rPr>
          <w:sz w:val="24"/>
          <w:szCs w:val="24"/>
          <w:lang w:val="en-US"/>
        </w:rPr>
        <w:t xml:space="preserve"> with </w:t>
      </w:r>
      <w:proofErr w:type="spellStart"/>
      <w:r w:rsidRPr="000F7BBB">
        <w:rPr>
          <w:sz w:val="24"/>
          <w:szCs w:val="24"/>
          <w:lang w:val="en-US"/>
        </w:rPr>
        <w:t>corticomedullary</w:t>
      </w:r>
      <w:proofErr w:type="spellEnd"/>
      <w:r w:rsidRPr="000F7BBB">
        <w:rPr>
          <w:sz w:val="24"/>
          <w:szCs w:val="24"/>
          <w:lang w:val="en-US"/>
        </w:rPr>
        <w:t xml:space="preserve"> hyperplasia and SH.</w:t>
      </w:r>
      <w:r>
        <w:rPr>
          <w:sz w:val="24"/>
          <w:szCs w:val="24"/>
          <w:lang w:val="en-US"/>
        </w:rPr>
        <w:t xml:space="preserve"> </w:t>
      </w:r>
    </w:p>
    <w:p w14:paraId="0E7CE44C" w14:textId="77777777" w:rsidR="004C4194" w:rsidRDefault="004C4194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</w:p>
    <w:p w14:paraId="4539BE2A" w14:textId="77777777" w:rsidR="0007546B" w:rsidRPr="0007546B" w:rsidRDefault="004C4194" w:rsidP="0007546B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4C4194">
        <w:rPr>
          <w:b/>
          <w:sz w:val="24"/>
          <w:szCs w:val="24"/>
          <w:lang w:val="en-US"/>
        </w:rPr>
        <w:t>LEARNING POINTS</w:t>
      </w:r>
      <w:r>
        <w:rPr>
          <w:b/>
          <w:sz w:val="24"/>
          <w:szCs w:val="24"/>
          <w:lang w:val="en-US"/>
        </w:rPr>
        <w:t xml:space="preserve">: </w:t>
      </w:r>
      <w:r w:rsidR="0007546B" w:rsidRPr="0007546B">
        <w:rPr>
          <w:sz w:val="24"/>
          <w:szCs w:val="24"/>
          <w:lang w:val="en-US"/>
        </w:rPr>
        <w:t>Novelty in knowledge: rare presen</w:t>
      </w:r>
      <w:bookmarkStart w:id="0" w:name="_GoBack"/>
      <w:bookmarkEnd w:id="0"/>
      <w:r w:rsidR="0007546B" w:rsidRPr="0007546B">
        <w:rPr>
          <w:sz w:val="24"/>
          <w:szCs w:val="24"/>
          <w:lang w:val="en-US"/>
        </w:rPr>
        <w:t xml:space="preserve">tation </w:t>
      </w:r>
      <w:proofErr w:type="gramStart"/>
      <w:r w:rsidR="0007546B" w:rsidRPr="0007546B">
        <w:rPr>
          <w:sz w:val="24"/>
          <w:szCs w:val="24"/>
          <w:lang w:val="en-US"/>
        </w:rPr>
        <w:t>of a common (</w:t>
      </w:r>
      <w:proofErr w:type="spellStart"/>
      <w:r w:rsidR="0007546B" w:rsidRPr="0007546B">
        <w:rPr>
          <w:sz w:val="24"/>
          <w:szCs w:val="24"/>
          <w:lang w:val="en-US"/>
        </w:rPr>
        <w:t>andrenal</w:t>
      </w:r>
      <w:proofErr w:type="spellEnd"/>
      <w:r w:rsidR="0007546B" w:rsidRPr="0007546B">
        <w:rPr>
          <w:sz w:val="24"/>
          <w:szCs w:val="24"/>
          <w:lang w:val="en-US"/>
        </w:rPr>
        <w:t xml:space="preserve"> </w:t>
      </w:r>
      <w:proofErr w:type="spellStart"/>
      <w:r w:rsidR="0007546B" w:rsidRPr="0007546B">
        <w:rPr>
          <w:sz w:val="24"/>
          <w:szCs w:val="24"/>
          <w:lang w:val="en-US"/>
        </w:rPr>
        <w:t>incidentaloma</w:t>
      </w:r>
      <w:proofErr w:type="spellEnd"/>
      <w:r w:rsidR="0007546B" w:rsidRPr="0007546B">
        <w:rPr>
          <w:sz w:val="24"/>
          <w:szCs w:val="24"/>
          <w:lang w:val="en-US"/>
        </w:rPr>
        <w:t xml:space="preserve">, subclinical </w:t>
      </w:r>
      <w:proofErr w:type="spellStart"/>
      <w:r w:rsidR="0007546B" w:rsidRPr="0007546B">
        <w:rPr>
          <w:sz w:val="24"/>
          <w:szCs w:val="24"/>
          <w:lang w:val="en-US"/>
        </w:rPr>
        <w:t>cushing</w:t>
      </w:r>
      <w:proofErr w:type="spellEnd"/>
      <w:r w:rsidR="0007546B" w:rsidRPr="0007546B">
        <w:rPr>
          <w:sz w:val="24"/>
          <w:szCs w:val="24"/>
          <w:lang w:val="en-US"/>
        </w:rPr>
        <w:t>) and uncommon (</w:t>
      </w:r>
      <w:proofErr w:type="spellStart"/>
      <w:r w:rsidR="0007546B" w:rsidRPr="0007546B">
        <w:rPr>
          <w:sz w:val="24"/>
          <w:szCs w:val="24"/>
          <w:lang w:val="en-US"/>
        </w:rPr>
        <w:t>pheochromocytoma</w:t>
      </w:r>
      <w:proofErr w:type="spellEnd"/>
      <w:r w:rsidR="0007546B" w:rsidRPr="0007546B">
        <w:rPr>
          <w:sz w:val="24"/>
          <w:szCs w:val="24"/>
          <w:lang w:val="en-US"/>
        </w:rPr>
        <w:t xml:space="preserve">) </w:t>
      </w:r>
      <w:proofErr w:type="spellStart"/>
      <w:r w:rsidR="0007546B" w:rsidRPr="0007546B">
        <w:rPr>
          <w:sz w:val="24"/>
          <w:szCs w:val="24"/>
          <w:lang w:val="en-US"/>
        </w:rPr>
        <w:t>endocrinological</w:t>
      </w:r>
      <w:proofErr w:type="spellEnd"/>
      <w:r w:rsidR="0007546B" w:rsidRPr="0007546B">
        <w:rPr>
          <w:sz w:val="24"/>
          <w:szCs w:val="24"/>
          <w:lang w:val="en-US"/>
        </w:rPr>
        <w:t xml:space="preserve"> conditions</w:t>
      </w:r>
      <w:proofErr w:type="gramEnd"/>
    </w:p>
    <w:p w14:paraId="35614AE4" w14:textId="7193914A" w:rsidR="004C4194" w:rsidRDefault="004C4194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</w:p>
    <w:p w14:paraId="7082DF2C" w14:textId="77777777" w:rsidR="00E47C16" w:rsidRPr="00B76047" w:rsidRDefault="00E47C16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B76047">
        <w:rPr>
          <w:b/>
          <w:sz w:val="24"/>
          <w:szCs w:val="24"/>
          <w:lang w:val="en-US"/>
        </w:rPr>
        <w:t>INTRODUCTION</w:t>
      </w:r>
    </w:p>
    <w:p w14:paraId="67B88CB9" w14:textId="77777777" w:rsidR="009C3D0B" w:rsidRPr="00B76047" w:rsidRDefault="00E47C16" w:rsidP="009C3D0B">
      <w:pPr>
        <w:spacing w:line="360" w:lineRule="auto"/>
        <w:jc w:val="both"/>
        <w:rPr>
          <w:sz w:val="24"/>
          <w:szCs w:val="24"/>
          <w:lang w:val="en-US"/>
        </w:rPr>
      </w:pPr>
      <w:r w:rsidRPr="00B76047">
        <w:rPr>
          <w:sz w:val="24"/>
          <w:szCs w:val="24"/>
          <w:lang w:val="en-US"/>
        </w:rPr>
        <w:lastRenderedPageBreak/>
        <w:t>Pheochromocytoma (PHEO) is a rare catecholamine-producing</w:t>
      </w:r>
      <w:r w:rsidR="009C3D0B" w:rsidRPr="00B76047">
        <w:rPr>
          <w:sz w:val="24"/>
          <w:szCs w:val="24"/>
          <w:lang w:val="en-US"/>
        </w:rPr>
        <w:t xml:space="preserve"> </w:t>
      </w:r>
      <w:r w:rsidRPr="00B76047">
        <w:rPr>
          <w:sz w:val="24"/>
          <w:szCs w:val="24"/>
          <w:lang w:val="en-US"/>
        </w:rPr>
        <w:t>tumor</w:t>
      </w:r>
      <w:r w:rsidR="009C3D0B" w:rsidRPr="00B76047">
        <w:rPr>
          <w:sz w:val="24"/>
          <w:szCs w:val="24"/>
          <w:lang w:val="en-US"/>
        </w:rPr>
        <w:t xml:space="preserve"> </w:t>
      </w:r>
      <w:r w:rsidRPr="00B76047">
        <w:rPr>
          <w:sz w:val="24"/>
          <w:szCs w:val="24"/>
          <w:lang w:val="en-US"/>
        </w:rPr>
        <w:t>arising fr</w:t>
      </w:r>
      <w:r w:rsidR="009C3D0B" w:rsidRPr="00B76047">
        <w:rPr>
          <w:sz w:val="24"/>
          <w:szCs w:val="24"/>
          <w:lang w:val="en-US"/>
        </w:rPr>
        <w:t xml:space="preserve">om </w:t>
      </w:r>
      <w:proofErr w:type="spellStart"/>
      <w:r w:rsidR="009C3D0B" w:rsidRPr="00B76047">
        <w:rPr>
          <w:sz w:val="24"/>
          <w:szCs w:val="24"/>
          <w:lang w:val="en-US"/>
        </w:rPr>
        <w:t>chromaffin</w:t>
      </w:r>
      <w:proofErr w:type="spellEnd"/>
      <w:r w:rsidR="0046503C" w:rsidRPr="00B76047">
        <w:rPr>
          <w:sz w:val="24"/>
          <w:szCs w:val="24"/>
          <w:lang w:val="en-US"/>
        </w:rPr>
        <w:t xml:space="preserve"> </w:t>
      </w:r>
      <w:r w:rsidR="009C3D0B" w:rsidRPr="00B76047">
        <w:rPr>
          <w:sz w:val="24"/>
          <w:szCs w:val="24"/>
          <w:lang w:val="en-US"/>
        </w:rPr>
        <w:t xml:space="preserve">cells in the </w:t>
      </w:r>
      <w:proofErr w:type="spellStart"/>
      <w:r w:rsidR="009C3D0B" w:rsidRPr="00B76047">
        <w:rPr>
          <w:sz w:val="24"/>
          <w:szCs w:val="24"/>
          <w:lang w:val="en-US"/>
        </w:rPr>
        <w:t>symp</w:t>
      </w:r>
      <w:r w:rsidRPr="00B76047">
        <w:rPr>
          <w:sz w:val="24"/>
          <w:szCs w:val="24"/>
          <w:lang w:val="en-US"/>
        </w:rPr>
        <w:t>at</w:t>
      </w:r>
      <w:r w:rsidR="009C3D0B" w:rsidRPr="00B76047">
        <w:rPr>
          <w:sz w:val="24"/>
          <w:szCs w:val="24"/>
          <w:lang w:val="en-US"/>
        </w:rPr>
        <w:t>h</w:t>
      </w:r>
      <w:r w:rsidRPr="00B76047">
        <w:rPr>
          <w:sz w:val="24"/>
          <w:szCs w:val="24"/>
          <w:lang w:val="en-US"/>
        </w:rPr>
        <w:t>o</w:t>
      </w:r>
      <w:proofErr w:type="spellEnd"/>
      <w:r w:rsidR="00D243AC" w:rsidRPr="00B76047">
        <w:rPr>
          <w:sz w:val="24"/>
          <w:szCs w:val="24"/>
          <w:lang w:val="en-US"/>
        </w:rPr>
        <w:t>-</w:t>
      </w:r>
      <w:r w:rsidRPr="00B76047">
        <w:rPr>
          <w:sz w:val="24"/>
          <w:szCs w:val="24"/>
          <w:lang w:val="en-US"/>
        </w:rPr>
        <w:t>adrenal</w:t>
      </w:r>
      <w:r w:rsidR="009C3D0B" w:rsidRPr="00B76047">
        <w:rPr>
          <w:sz w:val="24"/>
          <w:szCs w:val="24"/>
          <w:lang w:val="en-US"/>
        </w:rPr>
        <w:t xml:space="preserve"> </w:t>
      </w:r>
      <w:r w:rsidRPr="00B76047">
        <w:rPr>
          <w:sz w:val="24"/>
          <w:szCs w:val="24"/>
          <w:lang w:val="en-US"/>
        </w:rPr>
        <w:t>system, with a prevalence</w:t>
      </w:r>
      <w:r w:rsidR="00913393" w:rsidRPr="00B76047">
        <w:rPr>
          <w:sz w:val="24"/>
          <w:szCs w:val="24"/>
          <w:lang w:val="en-US"/>
        </w:rPr>
        <w:t xml:space="preserve"> of 0.1% to 0.6%</w:t>
      </w:r>
      <w:r w:rsidR="009C3D0B" w:rsidRPr="00B76047">
        <w:rPr>
          <w:sz w:val="24"/>
          <w:szCs w:val="24"/>
          <w:lang w:val="en-US"/>
        </w:rPr>
        <w:t xml:space="preserve"> (1</w:t>
      </w:r>
      <w:r w:rsidR="00913393" w:rsidRPr="00B76047">
        <w:rPr>
          <w:sz w:val="24"/>
          <w:szCs w:val="24"/>
          <w:lang w:val="en-US"/>
        </w:rPr>
        <w:t>). Hypertension, either</w:t>
      </w:r>
      <w:r w:rsidR="009C3D0B" w:rsidRPr="00B76047">
        <w:rPr>
          <w:sz w:val="24"/>
          <w:szCs w:val="24"/>
          <w:lang w:val="en-US"/>
        </w:rPr>
        <w:t xml:space="preserve"> paroxysmal or su</w:t>
      </w:r>
      <w:r w:rsidR="00913393" w:rsidRPr="00B76047">
        <w:rPr>
          <w:sz w:val="24"/>
          <w:szCs w:val="24"/>
          <w:lang w:val="en-US"/>
        </w:rPr>
        <w:t>stained</w:t>
      </w:r>
      <w:r w:rsidR="0029018E" w:rsidRPr="00B76047">
        <w:rPr>
          <w:sz w:val="24"/>
          <w:szCs w:val="24"/>
          <w:lang w:val="en-US"/>
        </w:rPr>
        <w:t>,</w:t>
      </w:r>
      <w:r w:rsidR="009C3D0B" w:rsidRPr="00B76047">
        <w:rPr>
          <w:sz w:val="24"/>
          <w:szCs w:val="24"/>
          <w:lang w:val="en-US"/>
        </w:rPr>
        <w:t xml:space="preserve"> </w:t>
      </w:r>
      <w:r w:rsidR="00913393" w:rsidRPr="00B76047">
        <w:rPr>
          <w:sz w:val="24"/>
          <w:szCs w:val="24"/>
          <w:lang w:val="en-US"/>
        </w:rPr>
        <w:t>is the most</w:t>
      </w:r>
      <w:r w:rsidR="009C3D0B" w:rsidRPr="00B76047">
        <w:rPr>
          <w:sz w:val="24"/>
          <w:szCs w:val="24"/>
          <w:lang w:val="en-US"/>
        </w:rPr>
        <w:t xml:space="preserve"> </w:t>
      </w:r>
      <w:r w:rsidR="00913393" w:rsidRPr="00B76047">
        <w:rPr>
          <w:sz w:val="24"/>
          <w:szCs w:val="24"/>
          <w:lang w:val="en-US"/>
        </w:rPr>
        <w:t>consistent</w:t>
      </w:r>
      <w:r w:rsidR="009C3D0B" w:rsidRPr="00B76047">
        <w:rPr>
          <w:sz w:val="24"/>
          <w:szCs w:val="24"/>
          <w:lang w:val="en-US"/>
        </w:rPr>
        <w:t xml:space="preserve"> </w:t>
      </w:r>
      <w:r w:rsidR="00913393" w:rsidRPr="00B76047">
        <w:rPr>
          <w:sz w:val="24"/>
          <w:szCs w:val="24"/>
          <w:lang w:val="en-US"/>
        </w:rPr>
        <w:t>finding</w:t>
      </w:r>
      <w:r w:rsidR="00CE34FA" w:rsidRPr="00B76047">
        <w:rPr>
          <w:sz w:val="24"/>
          <w:szCs w:val="24"/>
          <w:lang w:val="en-US"/>
        </w:rPr>
        <w:t xml:space="preserve"> in </w:t>
      </w:r>
      <w:r w:rsidR="00D243AC" w:rsidRPr="00B76047">
        <w:rPr>
          <w:sz w:val="24"/>
          <w:szCs w:val="24"/>
          <w:lang w:val="en-US"/>
        </w:rPr>
        <w:t>PHEO</w:t>
      </w:r>
      <w:r w:rsidR="00CE34FA" w:rsidRPr="00B76047">
        <w:rPr>
          <w:sz w:val="24"/>
          <w:szCs w:val="24"/>
          <w:lang w:val="en-US"/>
        </w:rPr>
        <w:t>, and the classical</w:t>
      </w:r>
      <w:r w:rsidR="009C3D0B" w:rsidRPr="00B76047">
        <w:rPr>
          <w:sz w:val="24"/>
          <w:szCs w:val="24"/>
          <w:lang w:val="en-US"/>
        </w:rPr>
        <w:t xml:space="preserve"> </w:t>
      </w:r>
      <w:r w:rsidR="00CE34FA" w:rsidRPr="00B76047">
        <w:rPr>
          <w:sz w:val="24"/>
          <w:szCs w:val="24"/>
          <w:lang w:val="en-US"/>
        </w:rPr>
        <w:t>triad of symptoms (headache, palpitations and diaphoresis) is</w:t>
      </w:r>
      <w:r w:rsidR="009C3D0B" w:rsidRPr="00B76047">
        <w:rPr>
          <w:sz w:val="24"/>
          <w:szCs w:val="24"/>
          <w:lang w:val="en-US"/>
        </w:rPr>
        <w:t xml:space="preserve"> </w:t>
      </w:r>
      <w:r w:rsidR="00CE34FA" w:rsidRPr="00B76047">
        <w:rPr>
          <w:sz w:val="24"/>
          <w:szCs w:val="24"/>
          <w:lang w:val="en-US"/>
        </w:rPr>
        <w:t>present i</w:t>
      </w:r>
      <w:r w:rsidR="009C3D0B" w:rsidRPr="00B76047">
        <w:rPr>
          <w:sz w:val="24"/>
          <w:szCs w:val="24"/>
          <w:lang w:val="en-US"/>
        </w:rPr>
        <w:t>n more than 50% of patients (</w:t>
      </w:r>
      <w:r w:rsidR="005317D0" w:rsidRPr="00B76047">
        <w:rPr>
          <w:sz w:val="24"/>
          <w:szCs w:val="24"/>
          <w:lang w:val="en-US"/>
        </w:rPr>
        <w:t>2</w:t>
      </w:r>
      <w:r w:rsidR="00CE34FA" w:rsidRPr="00B76047">
        <w:rPr>
          <w:sz w:val="24"/>
          <w:szCs w:val="24"/>
          <w:lang w:val="en-US"/>
        </w:rPr>
        <w:t>)</w:t>
      </w:r>
      <w:r w:rsidR="00D243AC" w:rsidRPr="00B76047">
        <w:rPr>
          <w:sz w:val="24"/>
          <w:szCs w:val="24"/>
          <w:lang w:val="en-US"/>
        </w:rPr>
        <w:t>, whereas PHEO</w:t>
      </w:r>
      <w:r w:rsidR="0029018E" w:rsidRPr="00B76047">
        <w:rPr>
          <w:sz w:val="24"/>
          <w:szCs w:val="24"/>
          <w:lang w:val="en-US"/>
        </w:rPr>
        <w:t xml:space="preserve"> can </w:t>
      </w:r>
      <w:r w:rsidR="00D243AC" w:rsidRPr="00B76047">
        <w:rPr>
          <w:sz w:val="24"/>
          <w:szCs w:val="24"/>
          <w:lang w:val="en-US"/>
        </w:rPr>
        <w:t xml:space="preserve">present </w:t>
      </w:r>
      <w:r w:rsidR="0029018E" w:rsidRPr="00B76047">
        <w:rPr>
          <w:sz w:val="24"/>
          <w:szCs w:val="24"/>
          <w:lang w:val="en-US"/>
        </w:rPr>
        <w:t>as asymptomatic</w:t>
      </w:r>
      <w:r w:rsidR="009C3D0B" w:rsidRPr="00B76047">
        <w:rPr>
          <w:sz w:val="24"/>
          <w:szCs w:val="24"/>
          <w:lang w:val="en-US"/>
        </w:rPr>
        <w:t xml:space="preserve"> </w:t>
      </w:r>
      <w:r w:rsidR="0029018E" w:rsidRPr="00B76047">
        <w:rPr>
          <w:sz w:val="24"/>
          <w:szCs w:val="24"/>
          <w:lang w:val="en-US"/>
        </w:rPr>
        <w:t>adrenal</w:t>
      </w:r>
      <w:r w:rsidR="009C3D0B" w:rsidRPr="00B76047">
        <w:rPr>
          <w:sz w:val="24"/>
          <w:szCs w:val="24"/>
          <w:lang w:val="en-US"/>
        </w:rPr>
        <w:t xml:space="preserve"> </w:t>
      </w:r>
      <w:r w:rsidR="0029018E" w:rsidRPr="00B76047">
        <w:rPr>
          <w:sz w:val="24"/>
          <w:szCs w:val="24"/>
          <w:lang w:val="en-US"/>
        </w:rPr>
        <w:t>incidentaloma</w:t>
      </w:r>
      <w:r w:rsidR="009C3D0B" w:rsidRPr="00B76047">
        <w:rPr>
          <w:sz w:val="24"/>
          <w:szCs w:val="24"/>
          <w:lang w:val="en-US"/>
        </w:rPr>
        <w:t xml:space="preserve"> </w:t>
      </w:r>
      <w:r w:rsidR="005B087C" w:rsidRPr="00B76047">
        <w:rPr>
          <w:sz w:val="24"/>
          <w:szCs w:val="24"/>
          <w:lang w:val="en-US"/>
        </w:rPr>
        <w:t xml:space="preserve">(AI) </w:t>
      </w:r>
      <w:r w:rsidR="0029018E" w:rsidRPr="00B76047">
        <w:rPr>
          <w:sz w:val="24"/>
          <w:szCs w:val="24"/>
          <w:lang w:val="en-US"/>
        </w:rPr>
        <w:t>revealed</w:t>
      </w:r>
      <w:r w:rsidR="009C3D0B" w:rsidRPr="00B76047">
        <w:rPr>
          <w:sz w:val="24"/>
          <w:szCs w:val="24"/>
          <w:lang w:val="en-US"/>
        </w:rPr>
        <w:t xml:space="preserve"> </w:t>
      </w:r>
      <w:r w:rsidR="0029018E" w:rsidRPr="00B76047">
        <w:rPr>
          <w:sz w:val="24"/>
          <w:szCs w:val="24"/>
          <w:lang w:val="en-US"/>
        </w:rPr>
        <w:t>during</w:t>
      </w:r>
      <w:r w:rsidR="009C3D0B" w:rsidRPr="00B76047">
        <w:rPr>
          <w:sz w:val="24"/>
          <w:szCs w:val="24"/>
          <w:lang w:val="en-US"/>
        </w:rPr>
        <w:t xml:space="preserve"> </w:t>
      </w:r>
      <w:r w:rsidR="0029018E" w:rsidRPr="00B76047">
        <w:rPr>
          <w:sz w:val="24"/>
          <w:szCs w:val="24"/>
          <w:lang w:val="en-US"/>
        </w:rPr>
        <w:t>abdominal</w:t>
      </w:r>
      <w:r w:rsidR="009C3D0B" w:rsidRPr="00B76047">
        <w:rPr>
          <w:sz w:val="24"/>
          <w:szCs w:val="24"/>
          <w:lang w:val="en-US"/>
        </w:rPr>
        <w:t xml:space="preserve"> </w:t>
      </w:r>
      <w:r w:rsidR="0029018E" w:rsidRPr="00B76047">
        <w:rPr>
          <w:sz w:val="24"/>
          <w:szCs w:val="24"/>
          <w:lang w:val="en-US"/>
        </w:rPr>
        <w:t>imaging.</w:t>
      </w:r>
    </w:p>
    <w:p w14:paraId="2DFB8B38" w14:textId="77777777" w:rsidR="009C3D0B" w:rsidRPr="00B76047" w:rsidRDefault="009C3D0B" w:rsidP="0029018E">
      <w:pPr>
        <w:spacing w:line="360" w:lineRule="auto"/>
        <w:jc w:val="both"/>
        <w:rPr>
          <w:sz w:val="24"/>
          <w:szCs w:val="24"/>
          <w:lang w:val="en-US"/>
        </w:rPr>
      </w:pPr>
    </w:p>
    <w:p w14:paraId="2618C068" w14:textId="77777777" w:rsidR="0029018E" w:rsidRPr="00B76047" w:rsidRDefault="0029018E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B76047">
        <w:rPr>
          <w:b/>
          <w:sz w:val="24"/>
          <w:szCs w:val="24"/>
          <w:lang w:val="en-US"/>
        </w:rPr>
        <w:t>CASE REPORT</w:t>
      </w:r>
    </w:p>
    <w:p w14:paraId="1E9A2030" w14:textId="77777777" w:rsidR="005E4491" w:rsidRPr="00B76047" w:rsidRDefault="00D43A5D" w:rsidP="0029018E">
      <w:pPr>
        <w:spacing w:line="360" w:lineRule="auto"/>
        <w:jc w:val="both"/>
        <w:rPr>
          <w:sz w:val="24"/>
          <w:szCs w:val="24"/>
          <w:lang w:val="en-US"/>
        </w:rPr>
      </w:pPr>
      <w:r w:rsidRPr="00B76047">
        <w:rPr>
          <w:sz w:val="24"/>
          <w:szCs w:val="24"/>
          <w:lang w:val="en-US"/>
        </w:rPr>
        <w:t>In May 2016, a 61-year-old woma</w:t>
      </w:r>
      <w:r w:rsidR="0029018E" w:rsidRPr="00B76047">
        <w:rPr>
          <w:sz w:val="24"/>
          <w:szCs w:val="24"/>
          <w:lang w:val="en-US"/>
        </w:rPr>
        <w:t>n</w:t>
      </w:r>
      <w:r w:rsidRPr="00B76047">
        <w:rPr>
          <w:sz w:val="24"/>
          <w:szCs w:val="24"/>
          <w:lang w:val="en-US"/>
        </w:rPr>
        <w:t xml:space="preserve"> </w:t>
      </w:r>
      <w:r w:rsidR="0029018E" w:rsidRPr="00B76047">
        <w:rPr>
          <w:sz w:val="24"/>
          <w:szCs w:val="24"/>
          <w:lang w:val="en-US"/>
        </w:rPr>
        <w:t>was</w:t>
      </w:r>
      <w:r w:rsidRPr="00B76047">
        <w:rPr>
          <w:sz w:val="24"/>
          <w:szCs w:val="24"/>
          <w:lang w:val="en-US"/>
        </w:rPr>
        <w:t xml:space="preserve"> </w:t>
      </w:r>
      <w:r w:rsidR="0029018E" w:rsidRPr="00B76047">
        <w:rPr>
          <w:sz w:val="24"/>
          <w:szCs w:val="24"/>
          <w:lang w:val="en-US"/>
        </w:rPr>
        <w:t>referred to our</w:t>
      </w:r>
      <w:r w:rsidRPr="00B76047">
        <w:rPr>
          <w:sz w:val="24"/>
          <w:szCs w:val="24"/>
          <w:lang w:val="en-US"/>
        </w:rPr>
        <w:t xml:space="preserve"> </w:t>
      </w:r>
      <w:r w:rsidR="005B087C" w:rsidRPr="00B76047">
        <w:rPr>
          <w:sz w:val="24"/>
          <w:szCs w:val="24"/>
          <w:lang w:val="en-US"/>
        </w:rPr>
        <w:t xml:space="preserve">Center </w:t>
      </w:r>
      <w:r w:rsidR="0029018E" w:rsidRPr="00B76047">
        <w:rPr>
          <w:sz w:val="24"/>
          <w:szCs w:val="24"/>
          <w:lang w:val="en-US"/>
        </w:rPr>
        <w:t>f</w:t>
      </w:r>
      <w:r w:rsidR="0099794E" w:rsidRPr="00B76047">
        <w:rPr>
          <w:sz w:val="24"/>
          <w:szCs w:val="24"/>
          <w:lang w:val="en-US"/>
        </w:rPr>
        <w:t>or</w:t>
      </w:r>
      <w:r w:rsidR="00117105" w:rsidRPr="00B76047">
        <w:rPr>
          <w:sz w:val="24"/>
          <w:szCs w:val="24"/>
          <w:lang w:val="en-US"/>
        </w:rPr>
        <w:t xml:space="preserve"> </w:t>
      </w:r>
      <w:r w:rsidR="0029018E" w:rsidRPr="00B76047">
        <w:rPr>
          <w:sz w:val="24"/>
          <w:szCs w:val="24"/>
          <w:lang w:val="en-US"/>
        </w:rPr>
        <w:t>e</w:t>
      </w:r>
      <w:r w:rsidRPr="00B76047">
        <w:rPr>
          <w:sz w:val="24"/>
          <w:szCs w:val="24"/>
          <w:lang w:val="en-US"/>
        </w:rPr>
        <w:t>valu</w:t>
      </w:r>
      <w:r w:rsidR="005E4491" w:rsidRPr="00B76047">
        <w:rPr>
          <w:sz w:val="24"/>
          <w:szCs w:val="24"/>
          <w:lang w:val="en-US"/>
        </w:rPr>
        <w:t>ation of righ</w:t>
      </w:r>
      <w:r w:rsidRPr="00B76047">
        <w:rPr>
          <w:sz w:val="24"/>
          <w:szCs w:val="24"/>
          <w:lang w:val="en-US"/>
        </w:rPr>
        <w:t xml:space="preserve">t </w:t>
      </w:r>
      <w:r w:rsidR="005E4491" w:rsidRPr="00B76047">
        <w:rPr>
          <w:sz w:val="24"/>
          <w:szCs w:val="24"/>
          <w:lang w:val="en-US"/>
        </w:rPr>
        <w:t>adrenal mass (</w:t>
      </w:r>
      <w:r w:rsidR="0099794E" w:rsidRPr="00B76047">
        <w:rPr>
          <w:sz w:val="24"/>
          <w:szCs w:val="24"/>
          <w:lang w:val="en-US"/>
        </w:rPr>
        <w:t xml:space="preserve">diameter </w:t>
      </w:r>
      <w:r w:rsidR="005E4491" w:rsidRPr="00B76047">
        <w:rPr>
          <w:sz w:val="24"/>
          <w:szCs w:val="24"/>
          <w:lang w:val="en-US"/>
        </w:rPr>
        <w:t>44mm) and arterial</w:t>
      </w:r>
      <w:r w:rsidRPr="00B76047">
        <w:rPr>
          <w:sz w:val="24"/>
          <w:szCs w:val="24"/>
          <w:lang w:val="en-US"/>
        </w:rPr>
        <w:t xml:space="preserve"> </w:t>
      </w:r>
      <w:r w:rsidR="0051792E" w:rsidRPr="00B76047">
        <w:rPr>
          <w:sz w:val="24"/>
          <w:szCs w:val="24"/>
          <w:lang w:val="en-US"/>
        </w:rPr>
        <w:t>hypertension</w:t>
      </w:r>
      <w:r w:rsidR="005E4491" w:rsidRPr="00B76047">
        <w:rPr>
          <w:sz w:val="24"/>
          <w:szCs w:val="24"/>
          <w:lang w:val="en-US"/>
        </w:rPr>
        <w:t>. She</w:t>
      </w:r>
      <w:r w:rsidRPr="00B76047">
        <w:rPr>
          <w:sz w:val="24"/>
          <w:szCs w:val="24"/>
          <w:lang w:val="en-US"/>
        </w:rPr>
        <w:t xml:space="preserve"> </w:t>
      </w:r>
      <w:r w:rsidR="005E4491" w:rsidRPr="00B76047">
        <w:rPr>
          <w:sz w:val="24"/>
          <w:szCs w:val="24"/>
          <w:lang w:val="en-US"/>
        </w:rPr>
        <w:t>did</w:t>
      </w:r>
      <w:r w:rsidR="00D243AC" w:rsidRPr="00B76047">
        <w:rPr>
          <w:sz w:val="24"/>
          <w:szCs w:val="24"/>
          <w:lang w:val="en-US"/>
        </w:rPr>
        <w:t>n’t refer relevant symptoms</w:t>
      </w:r>
      <w:r w:rsidR="005E4491" w:rsidRPr="00B76047">
        <w:rPr>
          <w:sz w:val="24"/>
          <w:szCs w:val="24"/>
          <w:lang w:val="en-US"/>
        </w:rPr>
        <w:t>.</w:t>
      </w:r>
      <w:r w:rsidR="00117105" w:rsidRPr="00B76047">
        <w:rPr>
          <w:sz w:val="24"/>
          <w:szCs w:val="24"/>
          <w:lang w:val="en-US"/>
        </w:rPr>
        <w:t xml:space="preserve"> I</w:t>
      </w:r>
      <w:r w:rsidR="005E4491" w:rsidRPr="00B76047">
        <w:rPr>
          <w:sz w:val="24"/>
          <w:szCs w:val="24"/>
          <w:lang w:val="en-US"/>
        </w:rPr>
        <w:t>n July 2010 the patient</w:t>
      </w:r>
      <w:r w:rsidRPr="00B76047">
        <w:rPr>
          <w:sz w:val="24"/>
          <w:szCs w:val="24"/>
          <w:lang w:val="en-US"/>
        </w:rPr>
        <w:t xml:space="preserve"> </w:t>
      </w:r>
      <w:r w:rsidR="005E4491" w:rsidRPr="00B76047">
        <w:rPr>
          <w:sz w:val="24"/>
          <w:szCs w:val="24"/>
          <w:lang w:val="en-US"/>
        </w:rPr>
        <w:t>was</w:t>
      </w:r>
      <w:r w:rsidRPr="00B76047">
        <w:rPr>
          <w:sz w:val="24"/>
          <w:szCs w:val="24"/>
          <w:lang w:val="en-US"/>
        </w:rPr>
        <w:t xml:space="preserve"> evaluated in </w:t>
      </w:r>
      <w:r w:rsidR="005E4491" w:rsidRPr="00B76047">
        <w:rPr>
          <w:sz w:val="24"/>
          <w:szCs w:val="24"/>
          <w:lang w:val="en-US"/>
        </w:rPr>
        <w:t>other hospital</w:t>
      </w:r>
      <w:r w:rsidR="00D243AC" w:rsidRPr="00B76047">
        <w:rPr>
          <w:sz w:val="24"/>
          <w:szCs w:val="24"/>
          <w:lang w:val="en-US"/>
        </w:rPr>
        <w:t xml:space="preserve"> with </w:t>
      </w:r>
      <w:r w:rsidR="005E4491" w:rsidRPr="00B76047">
        <w:rPr>
          <w:sz w:val="24"/>
          <w:szCs w:val="24"/>
          <w:lang w:val="en-US"/>
        </w:rPr>
        <w:t>incidentally</w:t>
      </w:r>
      <w:r w:rsidRPr="00B76047">
        <w:rPr>
          <w:sz w:val="24"/>
          <w:szCs w:val="24"/>
          <w:lang w:val="en-US"/>
        </w:rPr>
        <w:t xml:space="preserve"> </w:t>
      </w:r>
      <w:r w:rsidR="00D243AC" w:rsidRPr="00B76047">
        <w:rPr>
          <w:sz w:val="24"/>
          <w:szCs w:val="24"/>
          <w:lang w:val="en-US"/>
        </w:rPr>
        <w:t>finding of</w:t>
      </w:r>
      <w:r w:rsidR="005E4491" w:rsidRPr="00B76047">
        <w:rPr>
          <w:sz w:val="24"/>
          <w:szCs w:val="24"/>
          <w:lang w:val="en-US"/>
        </w:rPr>
        <w:t xml:space="preserve"> right adrenal mass</w:t>
      </w:r>
      <w:r w:rsidRPr="00B76047">
        <w:rPr>
          <w:sz w:val="24"/>
          <w:szCs w:val="24"/>
          <w:lang w:val="en-US"/>
        </w:rPr>
        <w:t xml:space="preserve"> (diameter </w:t>
      </w:r>
      <w:r w:rsidR="005E4491" w:rsidRPr="00B76047">
        <w:rPr>
          <w:sz w:val="24"/>
          <w:szCs w:val="24"/>
          <w:lang w:val="en-US"/>
        </w:rPr>
        <w:t>28mm</w:t>
      </w:r>
      <w:r w:rsidRPr="00B76047">
        <w:rPr>
          <w:sz w:val="24"/>
          <w:szCs w:val="24"/>
          <w:lang w:val="en-US"/>
        </w:rPr>
        <w:t>)</w:t>
      </w:r>
      <w:r w:rsidR="005E4491" w:rsidRPr="00B76047">
        <w:rPr>
          <w:sz w:val="24"/>
          <w:szCs w:val="24"/>
          <w:lang w:val="en-US"/>
        </w:rPr>
        <w:t xml:space="preserve"> (Fig.</w:t>
      </w:r>
      <w:r w:rsidR="00EF36C8">
        <w:rPr>
          <w:sz w:val="24"/>
          <w:szCs w:val="24"/>
          <w:lang w:val="en-US"/>
        </w:rPr>
        <w:t>1</w:t>
      </w:r>
      <w:r w:rsidR="00F53F69" w:rsidRPr="00B76047">
        <w:rPr>
          <w:sz w:val="24"/>
          <w:szCs w:val="24"/>
          <w:lang w:val="en-US"/>
        </w:rPr>
        <w:t xml:space="preserve">), with </w:t>
      </w:r>
      <w:r w:rsidR="005E4491" w:rsidRPr="00B76047">
        <w:rPr>
          <w:sz w:val="24"/>
          <w:szCs w:val="24"/>
          <w:lang w:val="en-US"/>
        </w:rPr>
        <w:t>biochemical</w:t>
      </w:r>
      <w:r w:rsidRPr="00B76047">
        <w:rPr>
          <w:sz w:val="24"/>
          <w:szCs w:val="24"/>
          <w:lang w:val="en-US"/>
        </w:rPr>
        <w:t xml:space="preserve"> hormonal </w:t>
      </w:r>
      <w:proofErr w:type="spellStart"/>
      <w:r w:rsidRPr="00B76047">
        <w:rPr>
          <w:sz w:val="24"/>
          <w:szCs w:val="24"/>
          <w:lang w:val="en-US"/>
        </w:rPr>
        <w:t>corticomedullary</w:t>
      </w:r>
      <w:proofErr w:type="spellEnd"/>
      <w:r w:rsidRPr="00B76047">
        <w:rPr>
          <w:sz w:val="24"/>
          <w:szCs w:val="24"/>
          <w:lang w:val="en-US"/>
        </w:rPr>
        <w:t xml:space="preserve"> in normal range</w:t>
      </w:r>
      <w:r w:rsidR="005E4491" w:rsidRPr="00B76047">
        <w:rPr>
          <w:sz w:val="24"/>
          <w:szCs w:val="24"/>
          <w:lang w:val="en-US"/>
        </w:rPr>
        <w:t xml:space="preserve"> (Table 1).</w:t>
      </w:r>
      <w:r w:rsidR="00117105" w:rsidRPr="00B76047">
        <w:rPr>
          <w:sz w:val="24"/>
          <w:szCs w:val="24"/>
          <w:lang w:val="en-US"/>
        </w:rPr>
        <w:t xml:space="preserve"> T</w:t>
      </w:r>
      <w:r w:rsidR="005E4491" w:rsidRPr="00B76047">
        <w:rPr>
          <w:sz w:val="24"/>
          <w:szCs w:val="24"/>
          <w:lang w:val="en-US"/>
        </w:rPr>
        <w:t>he patient</w:t>
      </w:r>
      <w:r w:rsidRPr="00B76047">
        <w:rPr>
          <w:sz w:val="24"/>
          <w:szCs w:val="24"/>
          <w:lang w:val="en-US"/>
        </w:rPr>
        <w:t xml:space="preserve"> </w:t>
      </w:r>
      <w:r w:rsidR="005E4491" w:rsidRPr="00B76047">
        <w:rPr>
          <w:sz w:val="24"/>
          <w:szCs w:val="24"/>
          <w:lang w:val="en-US"/>
        </w:rPr>
        <w:t>was treat</w:t>
      </w:r>
      <w:r w:rsidR="00F53F69" w:rsidRPr="00B76047">
        <w:rPr>
          <w:sz w:val="24"/>
          <w:szCs w:val="24"/>
          <w:lang w:val="en-US"/>
        </w:rPr>
        <w:t>ed</w:t>
      </w:r>
      <w:r w:rsidR="005E4491" w:rsidRPr="00B76047">
        <w:rPr>
          <w:sz w:val="24"/>
          <w:szCs w:val="24"/>
          <w:lang w:val="en-US"/>
        </w:rPr>
        <w:t xml:space="preserve"> with </w:t>
      </w:r>
      <w:proofErr w:type="spellStart"/>
      <w:r w:rsidRPr="00B76047">
        <w:rPr>
          <w:sz w:val="24"/>
          <w:szCs w:val="24"/>
          <w:lang w:val="en-US"/>
        </w:rPr>
        <w:t>ramipril</w:t>
      </w:r>
      <w:proofErr w:type="spellEnd"/>
      <w:r w:rsidRPr="00B76047">
        <w:rPr>
          <w:sz w:val="24"/>
          <w:szCs w:val="24"/>
          <w:lang w:val="en-US"/>
        </w:rPr>
        <w:t xml:space="preserve"> (10mg</w:t>
      </w:r>
      <w:r w:rsidR="00117105" w:rsidRPr="00B76047">
        <w:rPr>
          <w:sz w:val="24"/>
          <w:szCs w:val="24"/>
          <w:lang w:val="en-US"/>
        </w:rPr>
        <w:t>/die</w:t>
      </w:r>
      <w:r w:rsidRPr="00B76047">
        <w:rPr>
          <w:sz w:val="24"/>
          <w:szCs w:val="24"/>
          <w:lang w:val="en-US"/>
        </w:rPr>
        <w:t xml:space="preserve">) and </w:t>
      </w:r>
      <w:proofErr w:type="spellStart"/>
      <w:r w:rsidRPr="00B76047">
        <w:rPr>
          <w:sz w:val="24"/>
          <w:szCs w:val="24"/>
          <w:lang w:val="en-US"/>
        </w:rPr>
        <w:t>a</w:t>
      </w:r>
      <w:r w:rsidR="005E4491" w:rsidRPr="00B76047">
        <w:rPr>
          <w:sz w:val="24"/>
          <w:szCs w:val="24"/>
          <w:lang w:val="en-US"/>
        </w:rPr>
        <w:t>mplodipine</w:t>
      </w:r>
      <w:proofErr w:type="spellEnd"/>
      <w:r w:rsidR="005E4491" w:rsidRPr="00B76047">
        <w:rPr>
          <w:sz w:val="24"/>
          <w:szCs w:val="24"/>
          <w:lang w:val="en-US"/>
        </w:rPr>
        <w:t xml:space="preserve"> (10mg</w:t>
      </w:r>
      <w:r w:rsidR="00117105" w:rsidRPr="00B76047">
        <w:rPr>
          <w:sz w:val="24"/>
          <w:szCs w:val="24"/>
          <w:lang w:val="en-US"/>
        </w:rPr>
        <w:t>/die</w:t>
      </w:r>
      <w:r w:rsidR="005E4491" w:rsidRPr="00B76047">
        <w:rPr>
          <w:sz w:val="24"/>
          <w:szCs w:val="24"/>
          <w:lang w:val="en-US"/>
        </w:rPr>
        <w:t>).</w:t>
      </w:r>
    </w:p>
    <w:p w14:paraId="19D19314" w14:textId="77777777" w:rsidR="009B24D2" w:rsidRPr="00B76047" w:rsidRDefault="00CA29CD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B76047">
        <w:rPr>
          <w:sz w:val="24"/>
          <w:szCs w:val="24"/>
          <w:lang w:val="en-US"/>
        </w:rPr>
        <w:t>On physical</w:t>
      </w:r>
      <w:r w:rsidR="00D43A5D" w:rsidRPr="00B76047">
        <w:rPr>
          <w:sz w:val="24"/>
          <w:szCs w:val="24"/>
          <w:lang w:val="en-US"/>
        </w:rPr>
        <w:t xml:space="preserve"> </w:t>
      </w:r>
      <w:r w:rsidRPr="00B76047">
        <w:rPr>
          <w:sz w:val="24"/>
          <w:szCs w:val="24"/>
          <w:lang w:val="en-US"/>
        </w:rPr>
        <w:t>examination</w:t>
      </w:r>
      <w:r w:rsidR="00477C9D" w:rsidRPr="00B76047">
        <w:rPr>
          <w:sz w:val="24"/>
          <w:szCs w:val="24"/>
          <w:lang w:val="en-US"/>
        </w:rPr>
        <w:t>, the patient’s</w:t>
      </w:r>
      <w:r w:rsidR="00D43A5D" w:rsidRPr="00B76047">
        <w:rPr>
          <w:sz w:val="24"/>
          <w:szCs w:val="24"/>
          <w:lang w:val="en-US"/>
        </w:rPr>
        <w:t xml:space="preserve"> </w:t>
      </w:r>
      <w:r w:rsidR="00477C9D" w:rsidRPr="00B76047">
        <w:rPr>
          <w:sz w:val="24"/>
          <w:szCs w:val="24"/>
          <w:lang w:val="en-US"/>
        </w:rPr>
        <w:t>heart rate was 61 bpm and her</w:t>
      </w:r>
      <w:r w:rsidR="00D43A5D" w:rsidRPr="00B76047">
        <w:rPr>
          <w:sz w:val="24"/>
          <w:szCs w:val="24"/>
          <w:lang w:val="en-US"/>
        </w:rPr>
        <w:t xml:space="preserve"> </w:t>
      </w:r>
      <w:r w:rsidR="00477C9D" w:rsidRPr="00B76047">
        <w:rPr>
          <w:sz w:val="24"/>
          <w:szCs w:val="24"/>
          <w:lang w:val="en-US"/>
        </w:rPr>
        <w:t>blood pressure (BP) was 150/90mmHg, without</w:t>
      </w:r>
      <w:r w:rsidR="00D43A5D" w:rsidRPr="00B76047">
        <w:rPr>
          <w:sz w:val="24"/>
          <w:szCs w:val="24"/>
          <w:lang w:val="en-US"/>
        </w:rPr>
        <w:t xml:space="preserve"> </w:t>
      </w:r>
      <w:r w:rsidR="00477C9D" w:rsidRPr="00B76047">
        <w:rPr>
          <w:sz w:val="24"/>
          <w:szCs w:val="24"/>
          <w:lang w:val="en-US"/>
        </w:rPr>
        <w:t>postural</w:t>
      </w:r>
      <w:r w:rsidR="00D43A5D" w:rsidRPr="00B76047">
        <w:rPr>
          <w:sz w:val="24"/>
          <w:szCs w:val="24"/>
          <w:lang w:val="en-US"/>
        </w:rPr>
        <w:t xml:space="preserve"> drop</w:t>
      </w:r>
      <w:r w:rsidR="00117105" w:rsidRPr="00B76047">
        <w:rPr>
          <w:sz w:val="24"/>
          <w:szCs w:val="24"/>
          <w:lang w:val="en-US"/>
        </w:rPr>
        <w:t xml:space="preserve">, </w:t>
      </w:r>
      <w:r w:rsidR="00F3112C" w:rsidRPr="00B76047">
        <w:rPr>
          <w:sz w:val="24"/>
          <w:szCs w:val="24"/>
          <w:lang w:val="en-US"/>
        </w:rPr>
        <w:t xml:space="preserve">the </w:t>
      </w:r>
      <w:r w:rsidR="005B087C" w:rsidRPr="00B76047">
        <w:rPr>
          <w:sz w:val="24"/>
          <w:szCs w:val="24"/>
          <w:lang w:val="en-US"/>
        </w:rPr>
        <w:t xml:space="preserve">BMI </w:t>
      </w:r>
      <w:r w:rsidR="00F3112C" w:rsidRPr="00B76047">
        <w:rPr>
          <w:sz w:val="24"/>
          <w:szCs w:val="24"/>
          <w:lang w:val="en-US"/>
        </w:rPr>
        <w:t>was 30.7 kg/m</w:t>
      </w:r>
      <w:r w:rsidR="00F3112C" w:rsidRPr="00B76047">
        <w:rPr>
          <w:sz w:val="24"/>
          <w:szCs w:val="24"/>
          <w:vertAlign w:val="superscript"/>
          <w:lang w:val="en-US"/>
        </w:rPr>
        <w:t>2</w:t>
      </w:r>
      <w:r w:rsidR="00F3112C" w:rsidRPr="00B76047">
        <w:rPr>
          <w:sz w:val="24"/>
          <w:szCs w:val="24"/>
          <w:lang w:val="en-US"/>
        </w:rPr>
        <w:t xml:space="preserve"> with</w:t>
      </w:r>
      <w:r w:rsidR="00E109A9" w:rsidRPr="00B76047">
        <w:rPr>
          <w:sz w:val="24"/>
          <w:szCs w:val="24"/>
          <w:lang w:val="en-US"/>
        </w:rPr>
        <w:t xml:space="preserve"> a waist</w:t>
      </w:r>
      <w:r w:rsidR="00F3112C" w:rsidRPr="00B76047">
        <w:rPr>
          <w:sz w:val="24"/>
          <w:szCs w:val="24"/>
          <w:lang w:val="en-US"/>
        </w:rPr>
        <w:t xml:space="preserve"> </w:t>
      </w:r>
      <w:r w:rsidR="00E109A9" w:rsidRPr="00B76047">
        <w:rPr>
          <w:sz w:val="24"/>
          <w:szCs w:val="24"/>
          <w:lang w:val="en-US"/>
        </w:rPr>
        <w:t>circumference 107cm. No signs of hypercortisolism</w:t>
      </w:r>
      <w:r w:rsidR="00F3112C" w:rsidRPr="00B76047">
        <w:rPr>
          <w:sz w:val="24"/>
          <w:szCs w:val="24"/>
          <w:lang w:val="en-US"/>
        </w:rPr>
        <w:t xml:space="preserve">, </w:t>
      </w:r>
      <w:r w:rsidR="00E109A9" w:rsidRPr="00B76047">
        <w:rPr>
          <w:sz w:val="24"/>
          <w:szCs w:val="24"/>
          <w:lang w:val="en-US"/>
        </w:rPr>
        <w:t>such</w:t>
      </w:r>
      <w:r w:rsidR="00F3112C" w:rsidRPr="00B76047">
        <w:rPr>
          <w:sz w:val="24"/>
          <w:szCs w:val="24"/>
          <w:lang w:val="en-US"/>
        </w:rPr>
        <w:t xml:space="preserve"> </w:t>
      </w:r>
      <w:r w:rsidR="00E109A9" w:rsidRPr="00B76047">
        <w:rPr>
          <w:sz w:val="24"/>
          <w:szCs w:val="24"/>
          <w:lang w:val="en-US"/>
        </w:rPr>
        <w:t xml:space="preserve">as buffalo hump, moon </w:t>
      </w:r>
      <w:r w:rsidR="00F3112C" w:rsidRPr="00B76047">
        <w:rPr>
          <w:sz w:val="24"/>
          <w:szCs w:val="24"/>
          <w:lang w:val="en-US"/>
        </w:rPr>
        <w:t xml:space="preserve">face, </w:t>
      </w:r>
      <w:proofErr w:type="spellStart"/>
      <w:r w:rsidR="00F3112C" w:rsidRPr="00B76047">
        <w:rPr>
          <w:sz w:val="24"/>
          <w:szCs w:val="24"/>
          <w:lang w:val="en-US"/>
        </w:rPr>
        <w:t>striae</w:t>
      </w:r>
      <w:proofErr w:type="spellEnd"/>
      <w:r w:rsidR="00E109A9" w:rsidRPr="00B76047">
        <w:rPr>
          <w:sz w:val="24"/>
          <w:szCs w:val="24"/>
          <w:lang w:val="en-US"/>
        </w:rPr>
        <w:t xml:space="preserve"> or skin</w:t>
      </w:r>
      <w:r w:rsidR="00F3112C" w:rsidRPr="00B76047">
        <w:rPr>
          <w:sz w:val="24"/>
          <w:szCs w:val="24"/>
          <w:lang w:val="en-US"/>
        </w:rPr>
        <w:t xml:space="preserve"> abnormalities </w:t>
      </w:r>
      <w:r w:rsidR="00E109A9" w:rsidRPr="00B76047">
        <w:rPr>
          <w:sz w:val="24"/>
          <w:szCs w:val="24"/>
          <w:lang w:val="en-US"/>
        </w:rPr>
        <w:t>were</w:t>
      </w:r>
      <w:r w:rsidR="00F3112C" w:rsidRPr="00B76047">
        <w:rPr>
          <w:sz w:val="24"/>
          <w:szCs w:val="24"/>
          <w:lang w:val="en-US"/>
        </w:rPr>
        <w:t xml:space="preserve"> </w:t>
      </w:r>
      <w:r w:rsidR="00E109A9" w:rsidRPr="00B76047">
        <w:rPr>
          <w:sz w:val="24"/>
          <w:szCs w:val="24"/>
          <w:lang w:val="en-US"/>
        </w:rPr>
        <w:t>revealed. We</w:t>
      </w:r>
      <w:r w:rsidR="00F3112C" w:rsidRPr="00B76047">
        <w:rPr>
          <w:sz w:val="24"/>
          <w:szCs w:val="24"/>
          <w:lang w:val="en-US"/>
        </w:rPr>
        <w:t xml:space="preserve"> </w:t>
      </w:r>
      <w:r w:rsidR="00E109A9" w:rsidRPr="00B76047">
        <w:rPr>
          <w:sz w:val="24"/>
          <w:szCs w:val="24"/>
          <w:lang w:val="en-US"/>
        </w:rPr>
        <w:t>performed an ambulatory</w:t>
      </w:r>
      <w:r w:rsidR="00F3112C" w:rsidRPr="00B76047">
        <w:rPr>
          <w:sz w:val="24"/>
          <w:szCs w:val="24"/>
          <w:lang w:val="en-US"/>
        </w:rPr>
        <w:t xml:space="preserve"> </w:t>
      </w:r>
      <w:r w:rsidR="00E109A9" w:rsidRPr="00B76047">
        <w:rPr>
          <w:sz w:val="24"/>
          <w:szCs w:val="24"/>
          <w:lang w:val="en-US"/>
        </w:rPr>
        <w:t>blood pressure monitoring (ABPM), reveal</w:t>
      </w:r>
      <w:r w:rsidR="00117105" w:rsidRPr="00B76047">
        <w:rPr>
          <w:sz w:val="24"/>
          <w:szCs w:val="24"/>
          <w:lang w:val="en-US"/>
        </w:rPr>
        <w:t>ing</w:t>
      </w:r>
      <w:r w:rsidR="00F3112C" w:rsidRPr="00B76047">
        <w:rPr>
          <w:sz w:val="24"/>
          <w:szCs w:val="24"/>
          <w:lang w:val="en-US"/>
        </w:rPr>
        <w:t xml:space="preserve"> a global mean BP of 135/85mmHg</w:t>
      </w:r>
      <w:r w:rsidR="00E109A9" w:rsidRPr="00B76047">
        <w:rPr>
          <w:sz w:val="24"/>
          <w:szCs w:val="24"/>
          <w:lang w:val="en-US"/>
        </w:rPr>
        <w:t xml:space="preserve"> with a lack of nocturnal face of BP (non-dipping</w:t>
      </w:r>
      <w:r w:rsidR="00F3112C" w:rsidRPr="00B76047">
        <w:rPr>
          <w:sz w:val="24"/>
          <w:szCs w:val="24"/>
          <w:lang w:val="en-US"/>
        </w:rPr>
        <w:t xml:space="preserve"> </w:t>
      </w:r>
      <w:r w:rsidR="00E109A9" w:rsidRPr="00B76047">
        <w:rPr>
          <w:sz w:val="24"/>
          <w:szCs w:val="24"/>
          <w:lang w:val="en-US"/>
        </w:rPr>
        <w:t>profile).</w:t>
      </w:r>
      <w:r w:rsidR="00F3112C" w:rsidRPr="00B76047">
        <w:rPr>
          <w:sz w:val="24"/>
          <w:szCs w:val="24"/>
          <w:lang w:val="en-US"/>
        </w:rPr>
        <w:t xml:space="preserve"> </w:t>
      </w:r>
      <w:r w:rsidR="00E109A9" w:rsidRPr="00B76047">
        <w:rPr>
          <w:sz w:val="24"/>
          <w:szCs w:val="24"/>
          <w:lang w:val="en-US"/>
        </w:rPr>
        <w:t xml:space="preserve">The </w:t>
      </w:r>
      <w:r w:rsidR="00F3112C" w:rsidRPr="00B76047">
        <w:rPr>
          <w:sz w:val="24"/>
          <w:szCs w:val="24"/>
          <w:lang w:val="en-US"/>
        </w:rPr>
        <w:t xml:space="preserve">EKG </w:t>
      </w:r>
      <w:r w:rsidR="004346ED" w:rsidRPr="00B76047">
        <w:rPr>
          <w:sz w:val="24"/>
          <w:szCs w:val="24"/>
          <w:lang w:val="en-US"/>
        </w:rPr>
        <w:t>was</w:t>
      </w:r>
      <w:r w:rsidR="00F3112C" w:rsidRPr="00B76047">
        <w:rPr>
          <w:sz w:val="24"/>
          <w:szCs w:val="24"/>
          <w:lang w:val="en-US"/>
        </w:rPr>
        <w:t xml:space="preserve"> unremarkable. Routine b</w:t>
      </w:r>
      <w:r w:rsidR="004346ED" w:rsidRPr="00B76047">
        <w:rPr>
          <w:sz w:val="24"/>
          <w:szCs w:val="24"/>
          <w:lang w:val="en-US"/>
        </w:rPr>
        <w:t xml:space="preserve">lood </w:t>
      </w:r>
      <w:proofErr w:type="gramStart"/>
      <w:r w:rsidR="004346ED" w:rsidRPr="00B76047">
        <w:rPr>
          <w:sz w:val="24"/>
          <w:szCs w:val="24"/>
          <w:lang w:val="en-US"/>
        </w:rPr>
        <w:t>test were</w:t>
      </w:r>
      <w:proofErr w:type="gramEnd"/>
      <w:r w:rsidR="00F3112C" w:rsidRPr="00B76047">
        <w:rPr>
          <w:sz w:val="24"/>
          <w:szCs w:val="24"/>
          <w:lang w:val="en-US"/>
        </w:rPr>
        <w:t xml:space="preserve"> </w:t>
      </w:r>
      <w:r w:rsidR="004346ED" w:rsidRPr="00B76047">
        <w:rPr>
          <w:sz w:val="24"/>
          <w:szCs w:val="24"/>
          <w:lang w:val="en-US"/>
        </w:rPr>
        <w:t>normal</w:t>
      </w:r>
      <w:r w:rsidR="00117105" w:rsidRPr="00B76047">
        <w:rPr>
          <w:sz w:val="24"/>
          <w:szCs w:val="24"/>
          <w:lang w:val="en-US"/>
        </w:rPr>
        <w:t xml:space="preserve">, </w:t>
      </w:r>
      <w:r w:rsidR="00F53F69" w:rsidRPr="00B76047">
        <w:rPr>
          <w:sz w:val="24"/>
          <w:szCs w:val="24"/>
          <w:lang w:val="en-US"/>
        </w:rPr>
        <w:t xml:space="preserve">and </w:t>
      </w:r>
      <w:r w:rsidR="005B087C" w:rsidRPr="00B76047">
        <w:rPr>
          <w:sz w:val="24"/>
          <w:szCs w:val="24"/>
          <w:lang w:val="en-US"/>
        </w:rPr>
        <w:t xml:space="preserve">hormonal </w:t>
      </w:r>
      <w:r w:rsidR="008C0667" w:rsidRPr="00B76047">
        <w:rPr>
          <w:sz w:val="24"/>
          <w:szCs w:val="24"/>
          <w:lang w:val="en-US"/>
        </w:rPr>
        <w:t>evaluat</w:t>
      </w:r>
      <w:r w:rsidR="00D86A3A" w:rsidRPr="00B76047">
        <w:rPr>
          <w:sz w:val="24"/>
          <w:szCs w:val="24"/>
          <w:lang w:val="en-US"/>
        </w:rPr>
        <w:t xml:space="preserve">ion </w:t>
      </w:r>
      <w:r w:rsidR="008C0667" w:rsidRPr="00B76047">
        <w:rPr>
          <w:sz w:val="24"/>
          <w:szCs w:val="24"/>
          <w:lang w:val="en-US"/>
        </w:rPr>
        <w:t>was performed</w:t>
      </w:r>
      <w:r w:rsidR="00117105" w:rsidRPr="00B76047">
        <w:rPr>
          <w:sz w:val="24"/>
          <w:szCs w:val="24"/>
          <w:lang w:val="en-US"/>
        </w:rPr>
        <w:t xml:space="preserve"> after adequate</w:t>
      </w:r>
      <w:r w:rsidR="0099794E" w:rsidRPr="00B76047">
        <w:rPr>
          <w:sz w:val="24"/>
          <w:szCs w:val="24"/>
          <w:lang w:val="en-US"/>
        </w:rPr>
        <w:t xml:space="preserve"> </w:t>
      </w:r>
      <w:r w:rsidR="00117105" w:rsidRPr="00B76047">
        <w:rPr>
          <w:sz w:val="24"/>
          <w:szCs w:val="24"/>
          <w:lang w:val="en-US"/>
        </w:rPr>
        <w:t>preparation (</w:t>
      </w:r>
      <w:r w:rsidR="003C4A27" w:rsidRPr="00B76047">
        <w:rPr>
          <w:sz w:val="24"/>
          <w:szCs w:val="24"/>
          <w:lang w:val="en-US"/>
        </w:rPr>
        <w:t>Table 1</w:t>
      </w:r>
      <w:r w:rsidR="00117105" w:rsidRPr="00B76047">
        <w:rPr>
          <w:sz w:val="24"/>
          <w:szCs w:val="24"/>
          <w:lang w:val="en-US"/>
        </w:rPr>
        <w:t>)</w:t>
      </w:r>
      <w:r w:rsidR="003C4A27" w:rsidRPr="00B76047">
        <w:rPr>
          <w:sz w:val="24"/>
          <w:szCs w:val="24"/>
          <w:lang w:val="en-US"/>
        </w:rPr>
        <w:t>. In parti</w:t>
      </w:r>
      <w:r w:rsidR="00F713BA" w:rsidRPr="00B76047">
        <w:rPr>
          <w:sz w:val="24"/>
          <w:szCs w:val="24"/>
          <w:lang w:val="en-US"/>
        </w:rPr>
        <w:t>cular (UFC) and plasma cortisol</w:t>
      </w:r>
      <w:r w:rsidR="003C4A27" w:rsidRPr="00B76047">
        <w:rPr>
          <w:sz w:val="24"/>
          <w:szCs w:val="24"/>
          <w:lang w:val="en-US"/>
        </w:rPr>
        <w:t xml:space="preserve"> (PC) during overnight </w:t>
      </w:r>
      <w:proofErr w:type="spellStart"/>
      <w:r w:rsidR="003C4A27" w:rsidRPr="00B76047">
        <w:rPr>
          <w:sz w:val="24"/>
          <w:szCs w:val="24"/>
          <w:lang w:val="en-US"/>
        </w:rPr>
        <w:t>dexametasone</w:t>
      </w:r>
      <w:proofErr w:type="spellEnd"/>
      <w:r w:rsidR="003C4A27" w:rsidRPr="00B76047">
        <w:rPr>
          <w:sz w:val="24"/>
          <w:szCs w:val="24"/>
          <w:lang w:val="en-US"/>
        </w:rPr>
        <w:t xml:space="preserve"> test were higher</w:t>
      </w:r>
      <w:r w:rsidR="0051792E" w:rsidRPr="00B76047">
        <w:rPr>
          <w:sz w:val="24"/>
          <w:szCs w:val="24"/>
          <w:lang w:val="en-US"/>
        </w:rPr>
        <w:t>, asso</w:t>
      </w:r>
      <w:r w:rsidR="003C4A27" w:rsidRPr="00B76047">
        <w:rPr>
          <w:sz w:val="24"/>
          <w:szCs w:val="24"/>
          <w:lang w:val="en-US"/>
        </w:rPr>
        <w:t>ciated to lower plasma ACTH value</w:t>
      </w:r>
      <w:r w:rsidR="0046503C" w:rsidRPr="00B76047">
        <w:rPr>
          <w:sz w:val="24"/>
          <w:szCs w:val="24"/>
          <w:lang w:val="en-US"/>
        </w:rPr>
        <w:t>.</w:t>
      </w:r>
      <w:r w:rsidR="009B24D2" w:rsidRPr="00B76047">
        <w:rPr>
          <w:sz w:val="24"/>
          <w:szCs w:val="24"/>
          <w:lang w:val="en-US"/>
        </w:rPr>
        <w:t xml:space="preserve"> </w:t>
      </w:r>
      <w:r w:rsidR="00D243AC" w:rsidRPr="00B76047">
        <w:rPr>
          <w:sz w:val="24"/>
          <w:szCs w:val="24"/>
          <w:lang w:val="en-US"/>
        </w:rPr>
        <w:t xml:space="preserve">Diagnosis of </w:t>
      </w:r>
      <w:r w:rsidR="0046503C" w:rsidRPr="00B76047">
        <w:rPr>
          <w:sz w:val="24"/>
          <w:szCs w:val="24"/>
          <w:lang w:val="en-US"/>
        </w:rPr>
        <w:t>subclinical hypercortisolism (SH)</w:t>
      </w:r>
      <w:r w:rsidR="00D243AC" w:rsidRPr="00B76047">
        <w:rPr>
          <w:sz w:val="24"/>
          <w:szCs w:val="24"/>
          <w:lang w:val="en-US"/>
        </w:rPr>
        <w:t xml:space="preserve"> was made</w:t>
      </w:r>
      <w:r w:rsidR="0046503C" w:rsidRPr="00B76047">
        <w:rPr>
          <w:sz w:val="24"/>
          <w:szCs w:val="24"/>
          <w:lang w:val="en-US"/>
        </w:rPr>
        <w:t>, and considering the</w:t>
      </w:r>
      <w:r w:rsidR="005B087C" w:rsidRPr="00B76047">
        <w:rPr>
          <w:sz w:val="24"/>
          <w:szCs w:val="24"/>
          <w:lang w:val="en-US"/>
        </w:rPr>
        <w:t xml:space="preserve"> incr</w:t>
      </w:r>
      <w:r w:rsidR="00D243AC" w:rsidRPr="00B76047">
        <w:rPr>
          <w:sz w:val="24"/>
          <w:szCs w:val="24"/>
          <w:lang w:val="en-US"/>
        </w:rPr>
        <w:t xml:space="preserve">easing </w:t>
      </w:r>
      <w:r w:rsidR="0046503C" w:rsidRPr="00B76047">
        <w:rPr>
          <w:sz w:val="24"/>
          <w:szCs w:val="24"/>
          <w:lang w:val="en-US"/>
        </w:rPr>
        <w:t xml:space="preserve">diameter </w:t>
      </w:r>
      <w:r w:rsidR="00D243AC" w:rsidRPr="00B76047">
        <w:rPr>
          <w:sz w:val="24"/>
          <w:szCs w:val="24"/>
          <w:lang w:val="en-US"/>
        </w:rPr>
        <w:t xml:space="preserve">of </w:t>
      </w:r>
      <w:r w:rsidR="00D86A3A" w:rsidRPr="00B76047">
        <w:rPr>
          <w:sz w:val="24"/>
          <w:szCs w:val="24"/>
          <w:lang w:val="en-US"/>
        </w:rPr>
        <w:t xml:space="preserve">adrenal mass, </w:t>
      </w:r>
      <w:r w:rsidR="0046503C" w:rsidRPr="00B76047">
        <w:rPr>
          <w:sz w:val="24"/>
          <w:szCs w:val="24"/>
          <w:lang w:val="en-US"/>
        </w:rPr>
        <w:t>the patient underwent a laparoscopic adrenalectomy</w:t>
      </w:r>
      <w:r w:rsidR="00166777" w:rsidRPr="00B76047">
        <w:rPr>
          <w:sz w:val="24"/>
          <w:szCs w:val="24"/>
          <w:lang w:val="en-US"/>
        </w:rPr>
        <w:t>.</w:t>
      </w:r>
      <w:r w:rsidR="009B24D2" w:rsidRPr="00B76047">
        <w:rPr>
          <w:sz w:val="24"/>
          <w:szCs w:val="24"/>
          <w:lang w:val="en-US"/>
        </w:rPr>
        <w:t xml:space="preserve"> </w:t>
      </w:r>
      <w:proofErr w:type="spellStart"/>
      <w:r w:rsidR="00166777" w:rsidRPr="00B76047">
        <w:rPr>
          <w:sz w:val="24"/>
          <w:szCs w:val="24"/>
          <w:lang w:val="en-US"/>
        </w:rPr>
        <w:t>Intraoperati</w:t>
      </w:r>
      <w:r w:rsidR="00D86A3A" w:rsidRPr="00B76047">
        <w:rPr>
          <w:sz w:val="24"/>
          <w:szCs w:val="24"/>
          <w:lang w:val="en-US"/>
        </w:rPr>
        <w:t>vely</w:t>
      </w:r>
      <w:proofErr w:type="spellEnd"/>
      <w:r w:rsidR="00D86A3A" w:rsidRPr="00B76047">
        <w:rPr>
          <w:sz w:val="24"/>
          <w:szCs w:val="24"/>
          <w:lang w:val="en-US"/>
        </w:rPr>
        <w:t>, the patient didn’t have h</w:t>
      </w:r>
      <w:r w:rsidR="00166777" w:rsidRPr="00B76047">
        <w:rPr>
          <w:sz w:val="24"/>
          <w:szCs w:val="24"/>
          <w:lang w:val="en-US"/>
        </w:rPr>
        <w:t>emodynamic alterations. The post-operative course was uneventful, and the patient was discharge</w:t>
      </w:r>
      <w:r w:rsidR="00F713BA" w:rsidRPr="00B76047">
        <w:rPr>
          <w:sz w:val="24"/>
          <w:szCs w:val="24"/>
          <w:lang w:val="en-US"/>
        </w:rPr>
        <w:t>d</w:t>
      </w:r>
      <w:r w:rsidR="00166777" w:rsidRPr="00B76047">
        <w:rPr>
          <w:sz w:val="24"/>
          <w:szCs w:val="24"/>
          <w:lang w:val="en-US"/>
        </w:rPr>
        <w:t xml:space="preserve"> from hospital receiving cortisol substi</w:t>
      </w:r>
      <w:r w:rsidR="00F713BA" w:rsidRPr="00B76047">
        <w:rPr>
          <w:sz w:val="24"/>
          <w:szCs w:val="24"/>
          <w:lang w:val="en-US"/>
        </w:rPr>
        <w:t>tuti</w:t>
      </w:r>
      <w:r w:rsidR="00166777" w:rsidRPr="00B76047">
        <w:rPr>
          <w:sz w:val="24"/>
          <w:szCs w:val="24"/>
          <w:lang w:val="en-US"/>
        </w:rPr>
        <w:t>on and attended a regular follow-up.</w:t>
      </w:r>
      <w:r w:rsidR="00D15691" w:rsidRPr="00B76047">
        <w:rPr>
          <w:sz w:val="24"/>
          <w:szCs w:val="24"/>
          <w:lang w:val="en-US"/>
        </w:rPr>
        <w:t xml:space="preserve"> </w:t>
      </w:r>
    </w:p>
    <w:p w14:paraId="18041E3D" w14:textId="77777777" w:rsidR="00667AD1" w:rsidRPr="00B76047" w:rsidRDefault="00F3112C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B76047">
        <w:rPr>
          <w:b/>
          <w:sz w:val="24"/>
          <w:szCs w:val="24"/>
          <w:lang w:val="en-US"/>
        </w:rPr>
        <w:t>PATHOLOGICAL E</w:t>
      </w:r>
      <w:r w:rsidR="00667AD1" w:rsidRPr="00B76047">
        <w:rPr>
          <w:b/>
          <w:sz w:val="24"/>
          <w:szCs w:val="24"/>
          <w:lang w:val="en-US"/>
        </w:rPr>
        <w:t>XAMINATIONS</w:t>
      </w:r>
    </w:p>
    <w:p w14:paraId="7108D7EF" w14:textId="77777777" w:rsidR="001248F3" w:rsidRPr="00B76047" w:rsidRDefault="00166777" w:rsidP="0029018E">
      <w:pPr>
        <w:spacing w:line="360" w:lineRule="auto"/>
        <w:jc w:val="both"/>
        <w:rPr>
          <w:sz w:val="24"/>
          <w:szCs w:val="24"/>
          <w:lang w:val="en-US"/>
        </w:rPr>
      </w:pPr>
      <w:r w:rsidRPr="00B76047">
        <w:rPr>
          <w:sz w:val="24"/>
          <w:szCs w:val="24"/>
          <w:lang w:val="en-US"/>
        </w:rPr>
        <w:t xml:space="preserve">Macroscopically, </w:t>
      </w:r>
      <w:r w:rsidR="00667AD1" w:rsidRPr="00B76047">
        <w:rPr>
          <w:sz w:val="24"/>
          <w:szCs w:val="24"/>
          <w:lang w:val="en-US"/>
        </w:rPr>
        <w:t>right adrenal</w:t>
      </w:r>
      <w:r w:rsidRPr="00B76047">
        <w:rPr>
          <w:sz w:val="24"/>
          <w:szCs w:val="24"/>
          <w:lang w:val="en-US"/>
        </w:rPr>
        <w:t xml:space="preserve"> </w:t>
      </w:r>
      <w:r w:rsidR="00667AD1" w:rsidRPr="00B76047">
        <w:rPr>
          <w:sz w:val="24"/>
          <w:szCs w:val="24"/>
          <w:lang w:val="en-US"/>
        </w:rPr>
        <w:t>gland measur</w:t>
      </w:r>
      <w:r w:rsidR="00D243AC" w:rsidRPr="00B76047">
        <w:rPr>
          <w:sz w:val="24"/>
          <w:szCs w:val="24"/>
          <w:lang w:val="en-US"/>
        </w:rPr>
        <w:t xml:space="preserve">ed </w:t>
      </w:r>
      <w:r w:rsidR="00667AD1" w:rsidRPr="00B76047">
        <w:rPr>
          <w:sz w:val="24"/>
          <w:szCs w:val="24"/>
          <w:lang w:val="en-US"/>
        </w:rPr>
        <w:t>6x4x3.2cm on cut</w:t>
      </w:r>
      <w:r w:rsidRPr="00B76047">
        <w:rPr>
          <w:sz w:val="24"/>
          <w:szCs w:val="24"/>
          <w:lang w:val="en-US"/>
        </w:rPr>
        <w:t xml:space="preserve"> </w:t>
      </w:r>
      <w:r w:rsidR="00667AD1" w:rsidRPr="00B76047">
        <w:rPr>
          <w:sz w:val="24"/>
          <w:szCs w:val="24"/>
          <w:lang w:val="en-US"/>
        </w:rPr>
        <w:t xml:space="preserve">surface, </w:t>
      </w:r>
      <w:r w:rsidR="00D243AC" w:rsidRPr="00B76047">
        <w:rPr>
          <w:sz w:val="24"/>
          <w:szCs w:val="24"/>
          <w:lang w:val="en-US"/>
        </w:rPr>
        <w:t xml:space="preserve">with </w:t>
      </w:r>
      <w:r w:rsidR="00667AD1" w:rsidRPr="00B76047">
        <w:rPr>
          <w:sz w:val="24"/>
          <w:szCs w:val="24"/>
          <w:lang w:val="en-US"/>
        </w:rPr>
        <w:t>4cm</w:t>
      </w:r>
      <w:r w:rsidR="00D243AC" w:rsidRPr="00B76047">
        <w:rPr>
          <w:sz w:val="24"/>
          <w:szCs w:val="24"/>
          <w:lang w:val="en-US"/>
        </w:rPr>
        <w:t xml:space="preserve"> nodule</w:t>
      </w:r>
      <w:r w:rsidR="00667AD1" w:rsidRPr="00B76047">
        <w:rPr>
          <w:sz w:val="24"/>
          <w:szCs w:val="24"/>
          <w:lang w:val="en-US"/>
        </w:rPr>
        <w:t xml:space="preserve">, rusty </w:t>
      </w:r>
      <w:r w:rsidR="00F713BA" w:rsidRPr="00B76047">
        <w:rPr>
          <w:sz w:val="24"/>
          <w:szCs w:val="24"/>
          <w:lang w:val="en-US"/>
        </w:rPr>
        <w:t>colored</w:t>
      </w:r>
      <w:r w:rsidR="00667AD1" w:rsidRPr="00B76047">
        <w:rPr>
          <w:sz w:val="24"/>
          <w:szCs w:val="24"/>
          <w:lang w:val="en-US"/>
        </w:rPr>
        <w:t xml:space="preserve">, </w:t>
      </w:r>
      <w:r w:rsidRPr="00B76047">
        <w:rPr>
          <w:sz w:val="24"/>
          <w:szCs w:val="24"/>
          <w:lang w:val="en-US"/>
        </w:rPr>
        <w:t>with h</w:t>
      </w:r>
      <w:r w:rsidR="00667AD1" w:rsidRPr="00B76047">
        <w:rPr>
          <w:sz w:val="24"/>
          <w:szCs w:val="24"/>
          <w:lang w:val="en-US"/>
        </w:rPr>
        <w:t>emo</w:t>
      </w:r>
      <w:r w:rsidRPr="00B76047">
        <w:rPr>
          <w:sz w:val="24"/>
          <w:szCs w:val="24"/>
          <w:lang w:val="en-US"/>
        </w:rPr>
        <w:t>r</w:t>
      </w:r>
      <w:r w:rsidR="00667AD1" w:rsidRPr="00B76047">
        <w:rPr>
          <w:sz w:val="24"/>
          <w:szCs w:val="24"/>
          <w:lang w:val="en-US"/>
        </w:rPr>
        <w:t>r</w:t>
      </w:r>
      <w:r w:rsidRPr="00B76047">
        <w:rPr>
          <w:sz w:val="24"/>
          <w:szCs w:val="24"/>
          <w:lang w:val="en-US"/>
        </w:rPr>
        <w:t>h</w:t>
      </w:r>
      <w:r w:rsidR="00667AD1" w:rsidRPr="00B76047">
        <w:rPr>
          <w:sz w:val="24"/>
          <w:szCs w:val="24"/>
          <w:lang w:val="en-US"/>
        </w:rPr>
        <w:t>agic and focal</w:t>
      </w:r>
      <w:r w:rsidRPr="00B76047">
        <w:rPr>
          <w:sz w:val="24"/>
          <w:szCs w:val="24"/>
          <w:lang w:val="en-US"/>
        </w:rPr>
        <w:t xml:space="preserve"> </w:t>
      </w:r>
      <w:proofErr w:type="spellStart"/>
      <w:r w:rsidR="00667AD1" w:rsidRPr="00B76047">
        <w:rPr>
          <w:sz w:val="24"/>
          <w:szCs w:val="24"/>
          <w:lang w:val="en-US"/>
        </w:rPr>
        <w:t>pseudocystic</w:t>
      </w:r>
      <w:proofErr w:type="spellEnd"/>
      <w:r w:rsidRPr="00B76047">
        <w:rPr>
          <w:sz w:val="24"/>
          <w:szCs w:val="24"/>
          <w:lang w:val="en-US"/>
        </w:rPr>
        <w:t xml:space="preserve"> aspect. The remn</w:t>
      </w:r>
      <w:r w:rsidR="00D86A3A" w:rsidRPr="00B76047">
        <w:rPr>
          <w:sz w:val="24"/>
          <w:szCs w:val="24"/>
          <w:lang w:val="en-US"/>
        </w:rPr>
        <w:t>ant of a</w:t>
      </w:r>
      <w:r w:rsidR="00667AD1" w:rsidRPr="00B76047">
        <w:rPr>
          <w:sz w:val="24"/>
          <w:szCs w:val="24"/>
          <w:lang w:val="en-US"/>
        </w:rPr>
        <w:t>drenal</w:t>
      </w:r>
      <w:r w:rsidRPr="00B76047">
        <w:rPr>
          <w:sz w:val="24"/>
          <w:szCs w:val="24"/>
          <w:lang w:val="en-US"/>
        </w:rPr>
        <w:t xml:space="preserve"> </w:t>
      </w:r>
      <w:r w:rsidR="00667AD1" w:rsidRPr="00B76047">
        <w:rPr>
          <w:sz w:val="24"/>
          <w:szCs w:val="24"/>
          <w:lang w:val="en-US"/>
        </w:rPr>
        <w:t>gland</w:t>
      </w:r>
      <w:r w:rsidRPr="00B76047">
        <w:rPr>
          <w:sz w:val="24"/>
          <w:szCs w:val="24"/>
          <w:lang w:val="en-US"/>
        </w:rPr>
        <w:t xml:space="preserve"> </w:t>
      </w:r>
      <w:r w:rsidR="00667AD1" w:rsidRPr="00B76047">
        <w:rPr>
          <w:sz w:val="24"/>
          <w:szCs w:val="24"/>
          <w:lang w:val="en-US"/>
        </w:rPr>
        <w:t xml:space="preserve">showed a </w:t>
      </w:r>
      <w:proofErr w:type="spellStart"/>
      <w:r w:rsidR="00667AD1" w:rsidRPr="00B76047">
        <w:rPr>
          <w:sz w:val="24"/>
          <w:szCs w:val="24"/>
          <w:lang w:val="en-US"/>
        </w:rPr>
        <w:t>micronodular</w:t>
      </w:r>
      <w:proofErr w:type="spellEnd"/>
      <w:r w:rsidR="00667AD1" w:rsidRPr="00B76047">
        <w:rPr>
          <w:sz w:val="24"/>
          <w:szCs w:val="24"/>
          <w:lang w:val="en-US"/>
        </w:rPr>
        <w:t xml:space="preserve"> pattern of the cortical</w:t>
      </w:r>
      <w:r w:rsidR="00CB271D" w:rsidRPr="00B76047">
        <w:rPr>
          <w:sz w:val="24"/>
          <w:szCs w:val="24"/>
          <w:lang w:val="en-US"/>
        </w:rPr>
        <w:t xml:space="preserve"> around a widened</w:t>
      </w:r>
      <w:r w:rsidRPr="00B76047">
        <w:rPr>
          <w:sz w:val="24"/>
          <w:szCs w:val="24"/>
          <w:lang w:val="en-US"/>
        </w:rPr>
        <w:t xml:space="preserve"> </w:t>
      </w:r>
      <w:r w:rsidR="00CB271D" w:rsidRPr="00B76047">
        <w:rPr>
          <w:sz w:val="24"/>
          <w:szCs w:val="24"/>
          <w:lang w:val="en-US"/>
        </w:rPr>
        <w:t>grayish medulla.</w:t>
      </w:r>
      <w:r w:rsidR="00116485" w:rsidRPr="00B76047">
        <w:rPr>
          <w:sz w:val="24"/>
          <w:szCs w:val="24"/>
          <w:lang w:val="en-US"/>
        </w:rPr>
        <w:t xml:space="preserve"> </w:t>
      </w:r>
      <w:r w:rsidR="00CB271D" w:rsidRPr="00B76047">
        <w:rPr>
          <w:sz w:val="24"/>
          <w:szCs w:val="24"/>
          <w:lang w:val="en-US"/>
        </w:rPr>
        <w:t>Histological</w:t>
      </w:r>
      <w:r w:rsidRPr="00B76047">
        <w:rPr>
          <w:sz w:val="24"/>
          <w:szCs w:val="24"/>
          <w:lang w:val="en-US"/>
        </w:rPr>
        <w:t xml:space="preserve"> </w:t>
      </w:r>
      <w:r w:rsidR="00CB271D" w:rsidRPr="00B76047">
        <w:rPr>
          <w:sz w:val="24"/>
          <w:szCs w:val="24"/>
          <w:lang w:val="en-US"/>
        </w:rPr>
        <w:t>picture</w:t>
      </w:r>
      <w:r w:rsidRPr="00B76047">
        <w:rPr>
          <w:sz w:val="24"/>
          <w:szCs w:val="24"/>
          <w:lang w:val="en-US"/>
        </w:rPr>
        <w:t xml:space="preserve"> </w:t>
      </w:r>
      <w:r w:rsidR="00CB271D" w:rsidRPr="00B76047">
        <w:rPr>
          <w:sz w:val="24"/>
          <w:szCs w:val="24"/>
          <w:lang w:val="en-US"/>
        </w:rPr>
        <w:t>showed a lesion with tumor</w:t>
      </w:r>
      <w:r w:rsidRPr="00B76047">
        <w:rPr>
          <w:sz w:val="24"/>
          <w:szCs w:val="24"/>
          <w:lang w:val="en-US"/>
        </w:rPr>
        <w:t xml:space="preserve"> </w:t>
      </w:r>
      <w:r w:rsidR="00CB271D" w:rsidRPr="00B76047">
        <w:rPr>
          <w:sz w:val="24"/>
          <w:szCs w:val="24"/>
          <w:lang w:val="en-US"/>
        </w:rPr>
        <w:t>cells</w:t>
      </w:r>
      <w:r w:rsidRPr="00B76047">
        <w:rPr>
          <w:sz w:val="24"/>
          <w:szCs w:val="24"/>
          <w:lang w:val="en-US"/>
        </w:rPr>
        <w:t xml:space="preserve"> </w:t>
      </w:r>
      <w:r w:rsidR="00CB271D" w:rsidRPr="00B76047">
        <w:rPr>
          <w:sz w:val="24"/>
          <w:szCs w:val="24"/>
          <w:lang w:val="en-US"/>
        </w:rPr>
        <w:t>arranged in well-defined</w:t>
      </w:r>
      <w:r w:rsidRPr="00B76047">
        <w:rPr>
          <w:sz w:val="24"/>
          <w:szCs w:val="24"/>
          <w:lang w:val="en-US"/>
        </w:rPr>
        <w:t xml:space="preserve"> </w:t>
      </w:r>
      <w:r w:rsidR="00CB271D" w:rsidRPr="00B76047">
        <w:rPr>
          <w:sz w:val="24"/>
          <w:szCs w:val="24"/>
          <w:lang w:val="en-US"/>
        </w:rPr>
        <w:t>rests</w:t>
      </w:r>
      <w:r w:rsidR="00B72AA4" w:rsidRPr="00B76047">
        <w:rPr>
          <w:sz w:val="24"/>
          <w:szCs w:val="24"/>
          <w:lang w:val="en-US"/>
        </w:rPr>
        <w:t xml:space="preserve">. </w:t>
      </w:r>
      <w:r w:rsidR="00F26D8D" w:rsidRPr="00B76047">
        <w:rPr>
          <w:sz w:val="24"/>
          <w:szCs w:val="24"/>
          <w:lang w:val="en-US"/>
        </w:rPr>
        <w:t xml:space="preserve">Nuclei were round or oval with </w:t>
      </w:r>
      <w:r w:rsidR="00F26D8D" w:rsidRPr="00B76047">
        <w:rPr>
          <w:sz w:val="24"/>
          <w:szCs w:val="24"/>
          <w:lang w:val="en-US"/>
        </w:rPr>
        <w:lastRenderedPageBreak/>
        <w:t>prominent nucleoli, occasionally</w:t>
      </w:r>
      <w:r w:rsidRPr="00B76047">
        <w:rPr>
          <w:sz w:val="24"/>
          <w:szCs w:val="24"/>
          <w:lang w:val="en-US"/>
        </w:rPr>
        <w:t xml:space="preserve"> </w:t>
      </w:r>
      <w:r w:rsidR="00D86A3A" w:rsidRPr="00B76047">
        <w:rPr>
          <w:sz w:val="24"/>
          <w:szCs w:val="24"/>
          <w:lang w:val="en-US"/>
        </w:rPr>
        <w:t>co</w:t>
      </w:r>
      <w:r w:rsidR="00F26D8D" w:rsidRPr="00B76047">
        <w:rPr>
          <w:sz w:val="24"/>
          <w:szCs w:val="24"/>
          <w:lang w:val="en-US"/>
        </w:rPr>
        <w:t>ntaining</w:t>
      </w:r>
      <w:r w:rsidRPr="00B76047">
        <w:rPr>
          <w:sz w:val="24"/>
          <w:szCs w:val="24"/>
          <w:lang w:val="en-US"/>
        </w:rPr>
        <w:t xml:space="preserve"> </w:t>
      </w:r>
      <w:r w:rsidR="00F26D8D" w:rsidRPr="00B76047">
        <w:rPr>
          <w:sz w:val="24"/>
          <w:szCs w:val="24"/>
          <w:lang w:val="en-US"/>
        </w:rPr>
        <w:t>inclusion-like</w:t>
      </w:r>
      <w:r w:rsidRPr="00B76047">
        <w:rPr>
          <w:sz w:val="24"/>
          <w:szCs w:val="24"/>
          <w:lang w:val="en-US"/>
        </w:rPr>
        <w:t xml:space="preserve"> </w:t>
      </w:r>
      <w:proofErr w:type="spellStart"/>
      <w:r w:rsidR="00F26D8D" w:rsidRPr="00B76047">
        <w:rPr>
          <w:sz w:val="24"/>
          <w:szCs w:val="24"/>
          <w:lang w:val="en-US"/>
        </w:rPr>
        <w:t>striatures</w:t>
      </w:r>
      <w:proofErr w:type="spellEnd"/>
      <w:r w:rsidR="00F26D8D" w:rsidRPr="00B76047">
        <w:rPr>
          <w:sz w:val="24"/>
          <w:szCs w:val="24"/>
          <w:lang w:val="en-US"/>
        </w:rPr>
        <w:t xml:space="preserve"> (cytoplasmic</w:t>
      </w:r>
      <w:r w:rsidRPr="00B76047">
        <w:rPr>
          <w:sz w:val="24"/>
          <w:szCs w:val="24"/>
          <w:lang w:val="en-US"/>
        </w:rPr>
        <w:t xml:space="preserve"> invaginations). </w:t>
      </w:r>
      <w:r w:rsidR="005B087C" w:rsidRPr="00B76047">
        <w:rPr>
          <w:sz w:val="24"/>
          <w:szCs w:val="24"/>
          <w:lang w:val="en-US"/>
        </w:rPr>
        <w:t>Mitosis</w:t>
      </w:r>
      <w:r w:rsidRPr="00B76047">
        <w:rPr>
          <w:sz w:val="24"/>
          <w:szCs w:val="24"/>
          <w:lang w:val="en-US"/>
        </w:rPr>
        <w:t xml:space="preserve"> </w:t>
      </w:r>
      <w:proofErr w:type="gramStart"/>
      <w:r w:rsidRPr="00B76047">
        <w:rPr>
          <w:sz w:val="24"/>
          <w:szCs w:val="24"/>
          <w:lang w:val="en-US"/>
        </w:rPr>
        <w:t>were</w:t>
      </w:r>
      <w:proofErr w:type="gramEnd"/>
      <w:r w:rsidRPr="00B76047">
        <w:rPr>
          <w:sz w:val="24"/>
          <w:szCs w:val="24"/>
          <w:lang w:val="en-US"/>
        </w:rPr>
        <w:t xml:space="preserve"> 3/10 HPF</w:t>
      </w:r>
      <w:r w:rsidR="00FA7E0F" w:rsidRPr="00B76047">
        <w:rPr>
          <w:sz w:val="24"/>
          <w:szCs w:val="24"/>
          <w:lang w:val="en-US"/>
        </w:rPr>
        <w:t xml:space="preserve"> (Fig </w:t>
      </w:r>
      <w:r w:rsidR="00EF36C8">
        <w:rPr>
          <w:sz w:val="24"/>
          <w:szCs w:val="24"/>
          <w:lang w:val="en-US"/>
        </w:rPr>
        <w:t>2</w:t>
      </w:r>
      <w:r w:rsidR="00FA7E0F" w:rsidRPr="00B76047">
        <w:rPr>
          <w:sz w:val="24"/>
          <w:szCs w:val="24"/>
          <w:lang w:val="en-US"/>
        </w:rPr>
        <w:t>)</w:t>
      </w:r>
      <w:r w:rsidRPr="00B76047">
        <w:rPr>
          <w:sz w:val="24"/>
          <w:szCs w:val="24"/>
          <w:lang w:val="en-US"/>
        </w:rPr>
        <w:t>. N</w:t>
      </w:r>
      <w:r w:rsidR="00F26D8D" w:rsidRPr="00B76047">
        <w:rPr>
          <w:sz w:val="24"/>
          <w:szCs w:val="24"/>
          <w:lang w:val="en-US"/>
        </w:rPr>
        <w:t>o necrosis or vascular</w:t>
      </w:r>
      <w:r w:rsidRPr="00B76047">
        <w:rPr>
          <w:sz w:val="24"/>
          <w:szCs w:val="24"/>
          <w:lang w:val="en-US"/>
        </w:rPr>
        <w:t xml:space="preserve"> </w:t>
      </w:r>
      <w:proofErr w:type="gramStart"/>
      <w:r w:rsidR="00F26D8D" w:rsidRPr="00B76047">
        <w:rPr>
          <w:sz w:val="24"/>
          <w:szCs w:val="24"/>
          <w:lang w:val="en-US"/>
        </w:rPr>
        <w:t>invasion</w:t>
      </w:r>
      <w:r w:rsidRPr="00B76047">
        <w:rPr>
          <w:sz w:val="24"/>
          <w:szCs w:val="24"/>
          <w:lang w:val="en-US"/>
        </w:rPr>
        <w:t xml:space="preserve"> </w:t>
      </w:r>
      <w:r w:rsidR="00F26D8D" w:rsidRPr="00B76047">
        <w:rPr>
          <w:sz w:val="24"/>
          <w:szCs w:val="24"/>
          <w:lang w:val="en-US"/>
        </w:rPr>
        <w:t>were</w:t>
      </w:r>
      <w:proofErr w:type="gramEnd"/>
      <w:r w:rsidRPr="00B76047">
        <w:rPr>
          <w:sz w:val="24"/>
          <w:szCs w:val="24"/>
          <w:lang w:val="en-US"/>
        </w:rPr>
        <w:t xml:space="preserve"> </w:t>
      </w:r>
      <w:r w:rsidR="00F26D8D" w:rsidRPr="00B76047">
        <w:rPr>
          <w:sz w:val="24"/>
          <w:szCs w:val="24"/>
          <w:lang w:val="en-US"/>
        </w:rPr>
        <w:t>recorded.</w:t>
      </w:r>
      <w:r w:rsidR="00FA7E0F" w:rsidRPr="00B76047">
        <w:rPr>
          <w:sz w:val="24"/>
          <w:szCs w:val="24"/>
          <w:lang w:val="en-US"/>
        </w:rPr>
        <w:t xml:space="preserve"> A </w:t>
      </w:r>
      <w:proofErr w:type="spellStart"/>
      <w:r w:rsidR="00FA7E0F" w:rsidRPr="00B76047">
        <w:rPr>
          <w:sz w:val="24"/>
          <w:szCs w:val="24"/>
          <w:lang w:val="en-US"/>
        </w:rPr>
        <w:t>multinodular</w:t>
      </w:r>
      <w:proofErr w:type="spellEnd"/>
      <w:r w:rsidR="00FA7E0F" w:rsidRPr="00B76047">
        <w:rPr>
          <w:sz w:val="24"/>
          <w:szCs w:val="24"/>
          <w:lang w:val="en-US"/>
        </w:rPr>
        <w:t xml:space="preserve"> pattern was observed in the residual cortex, with </w:t>
      </w:r>
      <w:proofErr w:type="gramStart"/>
      <w:r w:rsidR="00FA7E0F" w:rsidRPr="00B76047">
        <w:rPr>
          <w:sz w:val="24"/>
          <w:szCs w:val="24"/>
          <w:lang w:val="en-US"/>
        </w:rPr>
        <w:t>prevalent  feature</w:t>
      </w:r>
      <w:proofErr w:type="gramEnd"/>
      <w:r w:rsidR="00FA7E0F" w:rsidRPr="00B76047">
        <w:rPr>
          <w:sz w:val="24"/>
          <w:szCs w:val="24"/>
          <w:lang w:val="en-US"/>
        </w:rPr>
        <w:t xml:space="preserve"> of fasciculate </w:t>
      </w:r>
      <w:proofErr w:type="spellStart"/>
      <w:r w:rsidR="00FA7E0F" w:rsidRPr="00B76047">
        <w:rPr>
          <w:sz w:val="24"/>
          <w:szCs w:val="24"/>
          <w:lang w:val="en-US"/>
        </w:rPr>
        <w:t>zona</w:t>
      </w:r>
      <w:proofErr w:type="spellEnd"/>
      <w:r w:rsidR="00FA7E0F" w:rsidRPr="00B76047">
        <w:rPr>
          <w:sz w:val="24"/>
          <w:szCs w:val="24"/>
          <w:lang w:val="en-US"/>
        </w:rPr>
        <w:t xml:space="preserve">. Medulla of the normal gland showed widening (cortex/medulla ratio &lt;10:1), with cells arranged in a nest. </w:t>
      </w:r>
      <w:r w:rsidR="00842BAB" w:rsidRPr="00B76047">
        <w:rPr>
          <w:sz w:val="24"/>
          <w:szCs w:val="24"/>
          <w:lang w:val="en-US"/>
        </w:rPr>
        <w:t xml:space="preserve">Immunohistochemistry using antibody against </w:t>
      </w:r>
      <w:proofErr w:type="spellStart"/>
      <w:r w:rsidR="00842BAB" w:rsidRPr="00B76047">
        <w:rPr>
          <w:sz w:val="24"/>
          <w:szCs w:val="24"/>
          <w:lang w:val="en-US"/>
        </w:rPr>
        <w:t>chromogranin</w:t>
      </w:r>
      <w:proofErr w:type="spellEnd"/>
      <w:r w:rsidR="00842BAB" w:rsidRPr="00B76047">
        <w:rPr>
          <w:sz w:val="24"/>
          <w:szCs w:val="24"/>
          <w:lang w:val="en-US"/>
        </w:rPr>
        <w:t xml:space="preserve">, </w:t>
      </w:r>
      <w:proofErr w:type="spellStart"/>
      <w:r w:rsidR="00842BAB" w:rsidRPr="00B76047">
        <w:rPr>
          <w:sz w:val="24"/>
          <w:szCs w:val="24"/>
          <w:lang w:val="en-US"/>
        </w:rPr>
        <w:t>synaptophysin</w:t>
      </w:r>
      <w:proofErr w:type="spellEnd"/>
      <w:r w:rsidR="00842BAB" w:rsidRPr="00B76047">
        <w:rPr>
          <w:sz w:val="24"/>
          <w:szCs w:val="24"/>
          <w:lang w:val="en-US"/>
        </w:rPr>
        <w:t xml:space="preserve"> and neuron specific </w:t>
      </w:r>
      <w:proofErr w:type="spellStart"/>
      <w:r w:rsidR="00842BAB" w:rsidRPr="00B76047">
        <w:rPr>
          <w:sz w:val="24"/>
          <w:szCs w:val="24"/>
          <w:lang w:val="en-US"/>
        </w:rPr>
        <w:t>enolase</w:t>
      </w:r>
      <w:proofErr w:type="spellEnd"/>
      <w:r w:rsidR="00842BAB" w:rsidRPr="00B76047">
        <w:rPr>
          <w:sz w:val="24"/>
          <w:szCs w:val="24"/>
          <w:lang w:val="en-US"/>
        </w:rPr>
        <w:t xml:space="preserve"> showed positive results, meanwhile anti-</w:t>
      </w:r>
      <w:proofErr w:type="spellStart"/>
      <w:r w:rsidR="00842BAB" w:rsidRPr="00B76047">
        <w:rPr>
          <w:sz w:val="24"/>
          <w:szCs w:val="24"/>
          <w:lang w:val="en-US"/>
        </w:rPr>
        <w:t>inhibin</w:t>
      </w:r>
      <w:proofErr w:type="spellEnd"/>
      <w:r w:rsidR="00842BAB" w:rsidRPr="00B76047">
        <w:rPr>
          <w:sz w:val="24"/>
          <w:szCs w:val="24"/>
          <w:lang w:val="en-US"/>
        </w:rPr>
        <w:t xml:space="preserve"> was negative. S-100 protein </w:t>
      </w:r>
      <w:proofErr w:type="spellStart"/>
      <w:r w:rsidR="00842BAB" w:rsidRPr="00B76047">
        <w:rPr>
          <w:sz w:val="24"/>
          <w:szCs w:val="24"/>
          <w:lang w:val="en-US"/>
        </w:rPr>
        <w:t>immunoreactivity</w:t>
      </w:r>
      <w:proofErr w:type="spellEnd"/>
      <w:r w:rsidR="00842BAB" w:rsidRPr="00B76047">
        <w:rPr>
          <w:sz w:val="24"/>
          <w:szCs w:val="24"/>
          <w:lang w:val="en-US"/>
        </w:rPr>
        <w:t xml:space="preserve"> showed a conspicuous number of </w:t>
      </w:r>
      <w:proofErr w:type="spellStart"/>
      <w:r w:rsidR="00842BAB" w:rsidRPr="00B76047">
        <w:rPr>
          <w:sz w:val="24"/>
          <w:szCs w:val="24"/>
          <w:lang w:val="en-US"/>
        </w:rPr>
        <w:t>sus</w:t>
      </w:r>
      <w:r w:rsidR="00116485" w:rsidRPr="00B76047">
        <w:rPr>
          <w:sz w:val="24"/>
          <w:szCs w:val="24"/>
          <w:lang w:val="en-US"/>
        </w:rPr>
        <w:t>testacular</w:t>
      </w:r>
      <w:proofErr w:type="spellEnd"/>
      <w:r w:rsidR="00116485" w:rsidRPr="00B76047">
        <w:rPr>
          <w:sz w:val="24"/>
          <w:szCs w:val="24"/>
          <w:lang w:val="en-US"/>
        </w:rPr>
        <w:t xml:space="preserve"> cells</w:t>
      </w:r>
      <w:r w:rsidR="00842BAB" w:rsidRPr="00B76047">
        <w:rPr>
          <w:sz w:val="24"/>
          <w:szCs w:val="24"/>
          <w:lang w:val="en-US"/>
        </w:rPr>
        <w:t>.</w:t>
      </w:r>
      <w:r w:rsidR="00FA7E0F" w:rsidRPr="00B76047">
        <w:rPr>
          <w:sz w:val="24"/>
          <w:szCs w:val="24"/>
          <w:lang w:val="en-US"/>
        </w:rPr>
        <w:t xml:space="preserve"> </w:t>
      </w:r>
      <w:proofErr w:type="spellStart"/>
      <w:r w:rsidR="00F713BA" w:rsidRPr="00B76047">
        <w:rPr>
          <w:sz w:val="24"/>
          <w:szCs w:val="24"/>
          <w:lang w:val="en-US"/>
        </w:rPr>
        <w:t>Immunohistochemical</w:t>
      </w:r>
      <w:proofErr w:type="spellEnd"/>
      <w:r w:rsidR="00F713BA" w:rsidRPr="00B76047">
        <w:rPr>
          <w:sz w:val="24"/>
          <w:szCs w:val="24"/>
          <w:lang w:val="en-US"/>
        </w:rPr>
        <w:t xml:space="preserve"> studies </w:t>
      </w:r>
      <w:r w:rsidR="00FA7E0F" w:rsidRPr="00B76047">
        <w:rPr>
          <w:sz w:val="24"/>
          <w:szCs w:val="24"/>
          <w:lang w:val="en-US"/>
        </w:rPr>
        <w:t xml:space="preserve">using antibody against ACTH was positive in the cortical and medulla of adrenal gland </w:t>
      </w:r>
      <w:r w:rsidR="00F713BA" w:rsidRPr="00B76047">
        <w:rPr>
          <w:sz w:val="24"/>
          <w:szCs w:val="24"/>
          <w:lang w:val="en-US"/>
        </w:rPr>
        <w:t>(Fig.</w:t>
      </w:r>
      <w:r w:rsidR="00EF36C8">
        <w:rPr>
          <w:sz w:val="24"/>
          <w:szCs w:val="24"/>
          <w:lang w:val="en-US"/>
        </w:rPr>
        <w:t>3</w:t>
      </w:r>
      <w:r w:rsidR="00F713BA" w:rsidRPr="00B76047">
        <w:rPr>
          <w:sz w:val="24"/>
          <w:szCs w:val="24"/>
          <w:lang w:val="en-US"/>
        </w:rPr>
        <w:t>)</w:t>
      </w:r>
      <w:r w:rsidR="00FA7E0F" w:rsidRPr="00B76047">
        <w:rPr>
          <w:sz w:val="24"/>
          <w:szCs w:val="24"/>
          <w:lang w:val="en-US"/>
        </w:rPr>
        <w:t>.</w:t>
      </w:r>
      <w:r w:rsidR="00116485" w:rsidRPr="00B76047">
        <w:rPr>
          <w:sz w:val="24"/>
          <w:szCs w:val="24"/>
          <w:lang w:val="en-US"/>
        </w:rPr>
        <w:t xml:space="preserve"> </w:t>
      </w:r>
      <w:r w:rsidR="0094294B" w:rsidRPr="00B76047">
        <w:rPr>
          <w:sz w:val="24"/>
          <w:szCs w:val="24"/>
          <w:lang w:val="en-US"/>
        </w:rPr>
        <w:t>A final</w:t>
      </w:r>
      <w:r w:rsidR="001248F3" w:rsidRPr="00B76047">
        <w:rPr>
          <w:sz w:val="24"/>
          <w:szCs w:val="24"/>
          <w:lang w:val="en-US"/>
        </w:rPr>
        <w:t xml:space="preserve"> </w:t>
      </w:r>
      <w:r w:rsidR="0094294B" w:rsidRPr="00B76047">
        <w:rPr>
          <w:sz w:val="24"/>
          <w:szCs w:val="24"/>
          <w:lang w:val="en-US"/>
        </w:rPr>
        <w:t>diagnosis</w:t>
      </w:r>
      <w:r w:rsidR="001248F3" w:rsidRPr="00B76047">
        <w:rPr>
          <w:sz w:val="24"/>
          <w:szCs w:val="24"/>
          <w:lang w:val="en-US"/>
        </w:rPr>
        <w:t xml:space="preserve"> </w:t>
      </w:r>
      <w:r w:rsidR="0094294B" w:rsidRPr="00B76047">
        <w:rPr>
          <w:sz w:val="24"/>
          <w:szCs w:val="24"/>
          <w:lang w:val="en-US"/>
        </w:rPr>
        <w:t>was made of adrenal</w:t>
      </w:r>
      <w:r w:rsidR="001248F3" w:rsidRPr="00B76047">
        <w:rPr>
          <w:sz w:val="24"/>
          <w:szCs w:val="24"/>
          <w:lang w:val="en-US"/>
        </w:rPr>
        <w:t xml:space="preserve"> PHEO </w:t>
      </w:r>
      <w:r w:rsidR="0094294B" w:rsidRPr="00B76047">
        <w:rPr>
          <w:sz w:val="24"/>
          <w:szCs w:val="24"/>
          <w:lang w:val="en-US"/>
        </w:rPr>
        <w:t xml:space="preserve">accompanied by </w:t>
      </w:r>
      <w:proofErr w:type="spellStart"/>
      <w:r w:rsidR="0094294B" w:rsidRPr="00B76047">
        <w:rPr>
          <w:sz w:val="24"/>
          <w:szCs w:val="24"/>
          <w:lang w:val="en-US"/>
        </w:rPr>
        <w:t>micronodular</w:t>
      </w:r>
      <w:proofErr w:type="spellEnd"/>
      <w:r w:rsidR="001248F3" w:rsidRPr="00B76047">
        <w:rPr>
          <w:sz w:val="24"/>
          <w:szCs w:val="24"/>
          <w:lang w:val="en-US"/>
        </w:rPr>
        <w:t xml:space="preserve"> </w:t>
      </w:r>
      <w:proofErr w:type="spellStart"/>
      <w:r w:rsidR="001248F3" w:rsidRPr="00B76047">
        <w:rPr>
          <w:sz w:val="24"/>
          <w:szCs w:val="24"/>
          <w:lang w:val="en-US"/>
        </w:rPr>
        <w:t>cortico</w:t>
      </w:r>
      <w:proofErr w:type="spellEnd"/>
      <w:r w:rsidR="001248F3" w:rsidRPr="00B76047">
        <w:rPr>
          <w:sz w:val="24"/>
          <w:szCs w:val="24"/>
          <w:lang w:val="en-US"/>
        </w:rPr>
        <w:t>-</w:t>
      </w:r>
      <w:r w:rsidR="0094294B" w:rsidRPr="00B76047">
        <w:rPr>
          <w:sz w:val="24"/>
          <w:szCs w:val="24"/>
          <w:lang w:val="en-US"/>
        </w:rPr>
        <w:t>medullary</w:t>
      </w:r>
      <w:r w:rsidR="001248F3" w:rsidRPr="00B76047">
        <w:rPr>
          <w:sz w:val="24"/>
          <w:szCs w:val="24"/>
          <w:lang w:val="en-US"/>
        </w:rPr>
        <w:t xml:space="preserve"> </w:t>
      </w:r>
      <w:r w:rsidR="0094294B" w:rsidRPr="00B76047">
        <w:rPr>
          <w:sz w:val="24"/>
          <w:szCs w:val="24"/>
          <w:lang w:val="en-US"/>
        </w:rPr>
        <w:t>hyperplasia.</w:t>
      </w:r>
      <w:r w:rsidR="00116485" w:rsidRPr="00B76047">
        <w:rPr>
          <w:sz w:val="24"/>
          <w:szCs w:val="24"/>
          <w:lang w:val="en-US"/>
        </w:rPr>
        <w:t xml:space="preserve"> </w:t>
      </w:r>
      <w:r w:rsidR="001248F3" w:rsidRPr="00B76047">
        <w:rPr>
          <w:sz w:val="24"/>
          <w:szCs w:val="24"/>
          <w:lang w:val="en-US"/>
        </w:rPr>
        <w:t>The patient was examined at 6 and 12 months post-operatively revealing normal adrenal hormone values (Table 1). No further cortisol treatment was given.</w:t>
      </w:r>
    </w:p>
    <w:p w14:paraId="7B50DA7D" w14:textId="77777777" w:rsidR="0094294B" w:rsidRPr="00B76047" w:rsidRDefault="0094294B" w:rsidP="0029018E">
      <w:pPr>
        <w:spacing w:line="360" w:lineRule="auto"/>
        <w:jc w:val="both"/>
        <w:rPr>
          <w:sz w:val="24"/>
          <w:szCs w:val="24"/>
          <w:lang w:val="en-US"/>
        </w:rPr>
      </w:pPr>
    </w:p>
    <w:p w14:paraId="67DAF88D" w14:textId="77777777" w:rsidR="0094294B" w:rsidRPr="00B76047" w:rsidRDefault="0094294B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B76047">
        <w:rPr>
          <w:b/>
          <w:sz w:val="24"/>
          <w:szCs w:val="24"/>
          <w:lang w:val="en-US"/>
        </w:rPr>
        <w:t>DISCUSSION</w:t>
      </w:r>
    </w:p>
    <w:p w14:paraId="567E1EE6" w14:textId="77777777" w:rsidR="00700FEF" w:rsidRPr="00B76047" w:rsidRDefault="001248F3" w:rsidP="001248F3">
      <w:pPr>
        <w:spacing w:line="360" w:lineRule="auto"/>
        <w:jc w:val="both"/>
        <w:rPr>
          <w:sz w:val="24"/>
          <w:szCs w:val="24"/>
          <w:lang w:val="en-US"/>
        </w:rPr>
      </w:pPr>
      <w:r w:rsidRPr="00B76047">
        <w:rPr>
          <w:sz w:val="24"/>
          <w:szCs w:val="24"/>
          <w:lang w:val="en-US"/>
        </w:rPr>
        <w:t>This report describes</w:t>
      </w:r>
      <w:r w:rsidR="00A70B06" w:rsidRPr="00B76047">
        <w:rPr>
          <w:sz w:val="24"/>
          <w:szCs w:val="24"/>
          <w:lang w:val="en-US"/>
        </w:rPr>
        <w:t xml:space="preserve"> the </w:t>
      </w:r>
      <w:r w:rsidR="00B057B2" w:rsidRPr="00B76047">
        <w:rPr>
          <w:sz w:val="24"/>
          <w:szCs w:val="24"/>
          <w:lang w:val="en-US"/>
        </w:rPr>
        <w:t xml:space="preserve">rare </w:t>
      </w:r>
      <w:r w:rsidR="00A70B06" w:rsidRPr="00B76047">
        <w:rPr>
          <w:sz w:val="24"/>
          <w:szCs w:val="24"/>
          <w:lang w:val="en-US"/>
        </w:rPr>
        <w:t xml:space="preserve">case of </w:t>
      </w:r>
      <w:r w:rsidRPr="00B76047">
        <w:rPr>
          <w:sz w:val="24"/>
          <w:szCs w:val="24"/>
          <w:lang w:val="en-US"/>
        </w:rPr>
        <w:t>incidental non-functioning PHEO coexist</w:t>
      </w:r>
      <w:r w:rsidR="00EF6C05" w:rsidRPr="00B76047">
        <w:rPr>
          <w:sz w:val="24"/>
          <w:szCs w:val="24"/>
          <w:lang w:val="en-US"/>
        </w:rPr>
        <w:t>ing</w:t>
      </w:r>
      <w:r w:rsidRPr="00B76047">
        <w:rPr>
          <w:sz w:val="24"/>
          <w:szCs w:val="24"/>
          <w:lang w:val="en-US"/>
        </w:rPr>
        <w:t xml:space="preserve"> with </w:t>
      </w:r>
      <w:proofErr w:type="spellStart"/>
      <w:r w:rsidRPr="00B76047">
        <w:rPr>
          <w:sz w:val="24"/>
          <w:szCs w:val="24"/>
          <w:lang w:val="en-US"/>
        </w:rPr>
        <w:t>corticomedullary</w:t>
      </w:r>
      <w:proofErr w:type="spellEnd"/>
      <w:r w:rsidRPr="00B76047">
        <w:rPr>
          <w:sz w:val="24"/>
          <w:szCs w:val="24"/>
          <w:lang w:val="en-US"/>
        </w:rPr>
        <w:t xml:space="preserve"> hyperplasia</w:t>
      </w:r>
      <w:r w:rsidR="00B057B2" w:rsidRPr="00B76047">
        <w:rPr>
          <w:sz w:val="24"/>
          <w:szCs w:val="24"/>
          <w:lang w:val="en-US"/>
        </w:rPr>
        <w:t xml:space="preserve"> and SH</w:t>
      </w:r>
      <w:r w:rsidRPr="00B76047">
        <w:rPr>
          <w:sz w:val="24"/>
          <w:szCs w:val="24"/>
          <w:lang w:val="en-US"/>
        </w:rPr>
        <w:t>.</w:t>
      </w:r>
      <w:r w:rsidR="00396521" w:rsidRPr="00B76047">
        <w:rPr>
          <w:sz w:val="24"/>
          <w:szCs w:val="24"/>
          <w:lang w:val="en-US"/>
        </w:rPr>
        <w:t xml:space="preserve"> </w:t>
      </w:r>
      <w:r w:rsidRPr="00B76047">
        <w:rPr>
          <w:sz w:val="24"/>
          <w:szCs w:val="24"/>
          <w:lang w:val="en-US"/>
        </w:rPr>
        <w:t>Approximately 5% to 6</w:t>
      </w:r>
      <w:r w:rsidR="00DD2134" w:rsidRPr="00B76047">
        <w:rPr>
          <w:sz w:val="24"/>
          <w:szCs w:val="24"/>
          <w:lang w:val="en-US"/>
        </w:rPr>
        <w:t>.</w:t>
      </w:r>
      <w:r w:rsidRPr="00B76047">
        <w:rPr>
          <w:sz w:val="24"/>
          <w:szCs w:val="24"/>
          <w:lang w:val="en-US"/>
        </w:rPr>
        <w:t xml:space="preserve">5% of </w:t>
      </w:r>
      <w:r w:rsidR="005B087C" w:rsidRPr="00B76047">
        <w:rPr>
          <w:sz w:val="24"/>
          <w:szCs w:val="24"/>
          <w:lang w:val="en-US"/>
        </w:rPr>
        <w:t>AI</w:t>
      </w:r>
      <w:r w:rsidRPr="00B76047">
        <w:rPr>
          <w:sz w:val="24"/>
          <w:szCs w:val="24"/>
          <w:lang w:val="en-US"/>
        </w:rPr>
        <w:t xml:space="preserve"> </w:t>
      </w:r>
      <w:r w:rsidR="00DD2134" w:rsidRPr="00B76047">
        <w:rPr>
          <w:sz w:val="24"/>
          <w:szCs w:val="24"/>
          <w:lang w:val="en-US"/>
        </w:rPr>
        <w:t>are PHEO, and rare cases of the patients with a PHEO are completely asymptomatic (</w:t>
      </w:r>
      <w:r w:rsidR="005317D0" w:rsidRPr="00B76047">
        <w:rPr>
          <w:sz w:val="24"/>
          <w:szCs w:val="24"/>
          <w:lang w:val="en-US"/>
        </w:rPr>
        <w:t>1-</w:t>
      </w:r>
      <w:r w:rsidR="00B9301F" w:rsidRPr="00B76047">
        <w:rPr>
          <w:sz w:val="24"/>
          <w:szCs w:val="24"/>
          <w:lang w:val="en-US"/>
        </w:rPr>
        <w:t>2</w:t>
      </w:r>
      <w:r w:rsidR="00DD2134" w:rsidRPr="00B76047">
        <w:rPr>
          <w:sz w:val="24"/>
          <w:szCs w:val="24"/>
          <w:lang w:val="en-US"/>
        </w:rPr>
        <w:t>).</w:t>
      </w:r>
      <w:r w:rsidR="00396521" w:rsidRPr="00B76047">
        <w:rPr>
          <w:sz w:val="24"/>
          <w:szCs w:val="24"/>
          <w:lang w:val="en-US"/>
        </w:rPr>
        <w:t xml:space="preserve"> </w:t>
      </w:r>
      <w:r w:rsidR="00DD2134" w:rsidRPr="00B76047">
        <w:rPr>
          <w:sz w:val="24"/>
          <w:szCs w:val="24"/>
          <w:lang w:val="en-US"/>
        </w:rPr>
        <w:t xml:space="preserve">In our patient, none of </w:t>
      </w:r>
      <w:r w:rsidR="00786946" w:rsidRPr="00B76047">
        <w:rPr>
          <w:sz w:val="24"/>
          <w:szCs w:val="24"/>
          <w:lang w:val="en-US"/>
        </w:rPr>
        <w:t xml:space="preserve">specific </w:t>
      </w:r>
      <w:r w:rsidR="00DD2134" w:rsidRPr="00B76047">
        <w:rPr>
          <w:sz w:val="24"/>
          <w:szCs w:val="24"/>
          <w:lang w:val="en-US"/>
        </w:rPr>
        <w:t xml:space="preserve">signs and symptoms </w:t>
      </w:r>
      <w:r w:rsidR="00786946" w:rsidRPr="00B76047">
        <w:rPr>
          <w:sz w:val="24"/>
          <w:szCs w:val="24"/>
          <w:lang w:val="en-US"/>
        </w:rPr>
        <w:t xml:space="preserve">of </w:t>
      </w:r>
      <w:proofErr w:type="spellStart"/>
      <w:r w:rsidR="00786946" w:rsidRPr="00B76047">
        <w:rPr>
          <w:sz w:val="24"/>
          <w:szCs w:val="24"/>
          <w:lang w:val="en-US"/>
        </w:rPr>
        <w:t>hyperproduction</w:t>
      </w:r>
      <w:proofErr w:type="spellEnd"/>
      <w:r w:rsidR="00786946" w:rsidRPr="00B76047">
        <w:rPr>
          <w:sz w:val="24"/>
          <w:szCs w:val="24"/>
          <w:lang w:val="en-US"/>
        </w:rPr>
        <w:t xml:space="preserve"> of cathecolamines </w:t>
      </w:r>
      <w:r w:rsidR="00DD2134" w:rsidRPr="00B76047">
        <w:rPr>
          <w:sz w:val="24"/>
          <w:szCs w:val="24"/>
          <w:lang w:val="en-US"/>
        </w:rPr>
        <w:t>were present</w:t>
      </w:r>
      <w:r w:rsidR="00B057B2" w:rsidRPr="00B76047">
        <w:rPr>
          <w:sz w:val="24"/>
          <w:szCs w:val="24"/>
          <w:lang w:val="en-US"/>
        </w:rPr>
        <w:t xml:space="preserve"> at diagnosis</w:t>
      </w:r>
      <w:r w:rsidR="00DD2134" w:rsidRPr="00B76047">
        <w:rPr>
          <w:sz w:val="24"/>
          <w:szCs w:val="24"/>
          <w:lang w:val="en-US"/>
        </w:rPr>
        <w:t>.</w:t>
      </w:r>
      <w:r w:rsidR="00EF6C05" w:rsidRPr="00B76047">
        <w:rPr>
          <w:sz w:val="24"/>
          <w:szCs w:val="24"/>
          <w:lang w:val="en-US"/>
        </w:rPr>
        <w:t xml:space="preserve"> </w:t>
      </w:r>
      <w:r w:rsidR="00DD2134" w:rsidRPr="00B76047">
        <w:rPr>
          <w:sz w:val="24"/>
          <w:szCs w:val="24"/>
          <w:lang w:val="en-US"/>
        </w:rPr>
        <w:t>The clinical and biohumoral presentation of PHEO depend on the capability of the neoplasm to synthetize, metabolize, and release</w:t>
      </w:r>
      <w:r w:rsidR="00786946" w:rsidRPr="00B76047">
        <w:rPr>
          <w:sz w:val="24"/>
          <w:szCs w:val="24"/>
          <w:lang w:val="en-US"/>
        </w:rPr>
        <w:t xml:space="preserve"> different </w:t>
      </w:r>
      <w:proofErr w:type="spellStart"/>
      <w:r w:rsidR="00DD2134" w:rsidRPr="00B76047">
        <w:rPr>
          <w:sz w:val="24"/>
          <w:szCs w:val="24"/>
          <w:lang w:val="en-US"/>
        </w:rPr>
        <w:t>catec</w:t>
      </w:r>
      <w:r w:rsidR="00982605" w:rsidRPr="00B76047">
        <w:rPr>
          <w:sz w:val="24"/>
          <w:szCs w:val="24"/>
          <w:lang w:val="en-US"/>
        </w:rPr>
        <w:t>holamines</w:t>
      </w:r>
      <w:proofErr w:type="spellEnd"/>
      <w:r w:rsidR="00982605" w:rsidRPr="00B76047">
        <w:rPr>
          <w:sz w:val="24"/>
          <w:szCs w:val="24"/>
          <w:lang w:val="en-US"/>
        </w:rPr>
        <w:t xml:space="preserve"> and their metabolites. A tumor predominantly secreting epinephrine is usually associated with paroxysmal hypertension, while the norepinephrine variant is associated with sustained hypertension (</w:t>
      </w:r>
      <w:r w:rsidR="00B9301F" w:rsidRPr="00B76047">
        <w:rPr>
          <w:sz w:val="24"/>
          <w:szCs w:val="24"/>
          <w:lang w:val="en-US"/>
        </w:rPr>
        <w:t>3</w:t>
      </w:r>
      <w:r w:rsidR="00982605" w:rsidRPr="00B76047">
        <w:rPr>
          <w:sz w:val="24"/>
          <w:szCs w:val="24"/>
          <w:lang w:val="en-US"/>
        </w:rPr>
        <w:t>).</w:t>
      </w:r>
      <w:r w:rsidR="00786946" w:rsidRPr="00B76047">
        <w:rPr>
          <w:sz w:val="24"/>
          <w:szCs w:val="24"/>
          <w:lang w:val="en-US"/>
        </w:rPr>
        <w:t xml:space="preserve"> </w:t>
      </w:r>
      <w:r w:rsidR="00982605" w:rsidRPr="00B76047">
        <w:rPr>
          <w:sz w:val="24"/>
          <w:szCs w:val="24"/>
          <w:lang w:val="en-US"/>
        </w:rPr>
        <w:t xml:space="preserve">The lack of classical feature of PHEO in our patient can be explained by the repeated normal urinary metanephrines. </w:t>
      </w:r>
      <w:r w:rsidR="00C65652" w:rsidRPr="00B76047">
        <w:rPr>
          <w:sz w:val="24"/>
          <w:szCs w:val="24"/>
          <w:lang w:val="en-US"/>
        </w:rPr>
        <w:t>H</w:t>
      </w:r>
      <w:r w:rsidR="00982605" w:rsidRPr="00B76047">
        <w:rPr>
          <w:sz w:val="24"/>
          <w:szCs w:val="24"/>
          <w:lang w:val="en-US"/>
        </w:rPr>
        <w:t xml:space="preserve">ormonal </w:t>
      </w:r>
      <w:r w:rsidR="00B057B2" w:rsidRPr="00B76047">
        <w:rPr>
          <w:sz w:val="24"/>
          <w:szCs w:val="24"/>
          <w:lang w:val="en-US"/>
        </w:rPr>
        <w:t xml:space="preserve">evaluation </w:t>
      </w:r>
      <w:r w:rsidR="00982605" w:rsidRPr="00B76047">
        <w:rPr>
          <w:sz w:val="24"/>
          <w:szCs w:val="24"/>
          <w:lang w:val="en-US"/>
        </w:rPr>
        <w:t>revealed an autonomous glucocorticoid production such without specific signs and symptoms of hypercortisolism</w:t>
      </w:r>
      <w:r w:rsidR="005317D0" w:rsidRPr="00B76047">
        <w:rPr>
          <w:sz w:val="24"/>
          <w:szCs w:val="24"/>
          <w:lang w:val="en-US"/>
        </w:rPr>
        <w:t xml:space="preserve"> (4)</w:t>
      </w:r>
      <w:r w:rsidR="00982605" w:rsidRPr="00B76047">
        <w:rPr>
          <w:sz w:val="24"/>
          <w:szCs w:val="24"/>
          <w:lang w:val="en-US"/>
        </w:rPr>
        <w:t xml:space="preserve">. The </w:t>
      </w:r>
      <w:proofErr w:type="spellStart"/>
      <w:r w:rsidR="00982605" w:rsidRPr="00B76047">
        <w:rPr>
          <w:sz w:val="24"/>
          <w:szCs w:val="24"/>
          <w:lang w:val="en-US"/>
        </w:rPr>
        <w:t>histopathological</w:t>
      </w:r>
      <w:proofErr w:type="spellEnd"/>
      <w:r w:rsidR="00982605" w:rsidRPr="00B76047">
        <w:rPr>
          <w:sz w:val="24"/>
          <w:szCs w:val="24"/>
          <w:lang w:val="en-US"/>
        </w:rPr>
        <w:t xml:space="preserve"> exam of adrenal mass revealed a PHEO associated to </w:t>
      </w:r>
      <w:proofErr w:type="spellStart"/>
      <w:r w:rsidR="00982605" w:rsidRPr="00B76047">
        <w:rPr>
          <w:sz w:val="24"/>
          <w:szCs w:val="24"/>
          <w:lang w:val="en-US"/>
        </w:rPr>
        <w:t>corticomedullary</w:t>
      </w:r>
      <w:proofErr w:type="spellEnd"/>
      <w:r w:rsidR="00982605" w:rsidRPr="00B76047">
        <w:rPr>
          <w:sz w:val="24"/>
          <w:szCs w:val="24"/>
          <w:lang w:val="en-US"/>
        </w:rPr>
        <w:t xml:space="preserve"> hyperplasia.</w:t>
      </w:r>
      <w:r w:rsidR="007103C8" w:rsidRPr="00B76047">
        <w:rPr>
          <w:sz w:val="24"/>
          <w:szCs w:val="24"/>
          <w:lang w:val="en-US"/>
        </w:rPr>
        <w:t xml:space="preserve"> </w:t>
      </w:r>
      <w:r w:rsidR="00114992" w:rsidRPr="00B76047">
        <w:rPr>
          <w:sz w:val="24"/>
          <w:szCs w:val="24"/>
          <w:lang w:val="en-US"/>
        </w:rPr>
        <w:t xml:space="preserve">The </w:t>
      </w:r>
      <w:r w:rsidR="00707780" w:rsidRPr="00B76047">
        <w:rPr>
          <w:sz w:val="24"/>
          <w:szCs w:val="24"/>
          <w:lang w:val="en-US"/>
        </w:rPr>
        <w:t>result</w:t>
      </w:r>
      <w:r w:rsidR="007103C8" w:rsidRPr="00B76047">
        <w:rPr>
          <w:sz w:val="24"/>
          <w:szCs w:val="24"/>
          <w:lang w:val="en-US"/>
        </w:rPr>
        <w:t>s</w:t>
      </w:r>
      <w:r w:rsidR="00707780" w:rsidRPr="00B76047">
        <w:rPr>
          <w:sz w:val="24"/>
          <w:szCs w:val="24"/>
          <w:lang w:val="en-US"/>
        </w:rPr>
        <w:t xml:space="preserve"> of th</w:t>
      </w:r>
      <w:r w:rsidR="007103C8" w:rsidRPr="00B76047">
        <w:rPr>
          <w:sz w:val="24"/>
          <w:szCs w:val="24"/>
          <w:lang w:val="en-US"/>
        </w:rPr>
        <w:t>i</w:t>
      </w:r>
      <w:r w:rsidR="00114992" w:rsidRPr="00B76047">
        <w:rPr>
          <w:sz w:val="24"/>
          <w:szCs w:val="24"/>
          <w:lang w:val="en-US"/>
        </w:rPr>
        <w:t>s stud</w:t>
      </w:r>
      <w:r w:rsidR="007103C8" w:rsidRPr="00B76047">
        <w:rPr>
          <w:sz w:val="24"/>
          <w:szCs w:val="24"/>
          <w:lang w:val="en-US"/>
        </w:rPr>
        <w:t>y</w:t>
      </w:r>
      <w:r w:rsidR="00114992" w:rsidRPr="00B76047">
        <w:rPr>
          <w:sz w:val="24"/>
          <w:szCs w:val="24"/>
          <w:lang w:val="en-US"/>
        </w:rPr>
        <w:t xml:space="preserve"> suggest that the adrenal medulla is not only influenced by the cortex but also influences</w:t>
      </w:r>
      <w:r w:rsidR="00707780" w:rsidRPr="00B76047">
        <w:rPr>
          <w:sz w:val="24"/>
          <w:szCs w:val="24"/>
          <w:lang w:val="en-US"/>
        </w:rPr>
        <w:t xml:space="preserve"> the cortex directly or through</w:t>
      </w:r>
      <w:r w:rsidR="00114992" w:rsidRPr="00B76047">
        <w:rPr>
          <w:sz w:val="24"/>
          <w:szCs w:val="24"/>
          <w:lang w:val="en-US"/>
        </w:rPr>
        <w:t xml:space="preserve"> the system</w:t>
      </w:r>
      <w:r w:rsidR="00707780" w:rsidRPr="00B76047">
        <w:rPr>
          <w:sz w:val="24"/>
          <w:szCs w:val="24"/>
          <w:lang w:val="en-US"/>
        </w:rPr>
        <w:t>at</w:t>
      </w:r>
      <w:r w:rsidR="00114992" w:rsidRPr="00B76047">
        <w:rPr>
          <w:sz w:val="24"/>
          <w:szCs w:val="24"/>
          <w:lang w:val="en-US"/>
        </w:rPr>
        <w:t>ic circulation (</w:t>
      </w:r>
      <w:r w:rsidR="00C023D0" w:rsidRPr="00B76047">
        <w:rPr>
          <w:sz w:val="24"/>
          <w:szCs w:val="24"/>
          <w:lang w:val="en-US"/>
        </w:rPr>
        <w:t>5</w:t>
      </w:r>
      <w:r w:rsidR="00114992" w:rsidRPr="00B76047">
        <w:rPr>
          <w:sz w:val="24"/>
          <w:szCs w:val="24"/>
          <w:lang w:val="en-US"/>
        </w:rPr>
        <w:t xml:space="preserve">). In particular, </w:t>
      </w:r>
      <w:r w:rsidR="00B057B2" w:rsidRPr="00B76047">
        <w:rPr>
          <w:sz w:val="24"/>
          <w:szCs w:val="24"/>
          <w:lang w:val="en-US"/>
        </w:rPr>
        <w:t xml:space="preserve">we hypothesized that </w:t>
      </w:r>
      <w:r w:rsidR="00114992" w:rsidRPr="00B76047">
        <w:rPr>
          <w:sz w:val="24"/>
          <w:szCs w:val="24"/>
          <w:lang w:val="en-US"/>
        </w:rPr>
        <w:t xml:space="preserve">the presence of </w:t>
      </w:r>
      <w:proofErr w:type="spellStart"/>
      <w:r w:rsidR="00114992" w:rsidRPr="00B76047">
        <w:rPr>
          <w:sz w:val="24"/>
          <w:szCs w:val="24"/>
          <w:lang w:val="en-US"/>
        </w:rPr>
        <w:t>immunoreactive</w:t>
      </w:r>
      <w:proofErr w:type="spellEnd"/>
      <w:r w:rsidR="00114992" w:rsidRPr="00B76047">
        <w:rPr>
          <w:sz w:val="24"/>
          <w:szCs w:val="24"/>
          <w:lang w:val="en-US"/>
        </w:rPr>
        <w:t xml:space="preserve"> ACTH in the PHEO </w:t>
      </w:r>
      <w:r w:rsidR="00B057B2" w:rsidRPr="00B76047">
        <w:rPr>
          <w:sz w:val="24"/>
          <w:szCs w:val="24"/>
          <w:lang w:val="en-US"/>
        </w:rPr>
        <w:t xml:space="preserve">may be </w:t>
      </w:r>
      <w:proofErr w:type="gramStart"/>
      <w:r w:rsidR="00B057B2" w:rsidRPr="00B76047">
        <w:rPr>
          <w:sz w:val="24"/>
          <w:szCs w:val="24"/>
          <w:lang w:val="en-US"/>
        </w:rPr>
        <w:t>a possible causes</w:t>
      </w:r>
      <w:proofErr w:type="gramEnd"/>
      <w:r w:rsidR="00B057B2" w:rsidRPr="00B76047">
        <w:rPr>
          <w:sz w:val="24"/>
          <w:szCs w:val="24"/>
          <w:lang w:val="en-US"/>
        </w:rPr>
        <w:t xml:space="preserve"> of </w:t>
      </w:r>
      <w:r w:rsidR="00114992" w:rsidRPr="00B76047">
        <w:rPr>
          <w:sz w:val="24"/>
          <w:szCs w:val="24"/>
          <w:lang w:val="en-US"/>
        </w:rPr>
        <w:t>adrenocortical hyperplasia.</w:t>
      </w:r>
      <w:r w:rsidR="00700FEF" w:rsidRPr="00B76047">
        <w:rPr>
          <w:sz w:val="24"/>
          <w:szCs w:val="24"/>
          <w:lang w:val="en-US"/>
        </w:rPr>
        <w:t xml:space="preserve"> </w:t>
      </w:r>
    </w:p>
    <w:p w14:paraId="3F744A0D" w14:textId="77777777" w:rsidR="00B057B2" w:rsidRPr="00B76047" w:rsidRDefault="00B057B2" w:rsidP="001248F3">
      <w:pPr>
        <w:spacing w:line="360" w:lineRule="auto"/>
        <w:jc w:val="both"/>
        <w:rPr>
          <w:sz w:val="24"/>
          <w:szCs w:val="24"/>
          <w:lang w:val="en-US"/>
        </w:rPr>
      </w:pPr>
      <w:r w:rsidRPr="00B76047">
        <w:rPr>
          <w:sz w:val="24"/>
          <w:szCs w:val="24"/>
          <w:lang w:val="en-US"/>
        </w:rPr>
        <w:t xml:space="preserve">In conclusion, we present a rare case of silent adrenal PHEO incidentally discovered associated to </w:t>
      </w:r>
      <w:r w:rsidR="005B087C" w:rsidRPr="00B76047">
        <w:rPr>
          <w:sz w:val="24"/>
          <w:szCs w:val="24"/>
          <w:lang w:val="en-US"/>
        </w:rPr>
        <w:t xml:space="preserve">SH with </w:t>
      </w:r>
      <w:proofErr w:type="spellStart"/>
      <w:r w:rsidRPr="00B76047">
        <w:rPr>
          <w:sz w:val="24"/>
          <w:szCs w:val="24"/>
          <w:lang w:val="en-US"/>
        </w:rPr>
        <w:t>cort</w:t>
      </w:r>
      <w:r w:rsidR="005B087C" w:rsidRPr="00B76047">
        <w:rPr>
          <w:sz w:val="24"/>
          <w:szCs w:val="24"/>
          <w:lang w:val="en-US"/>
        </w:rPr>
        <w:t>i</w:t>
      </w:r>
      <w:r w:rsidRPr="00B76047">
        <w:rPr>
          <w:sz w:val="24"/>
          <w:szCs w:val="24"/>
          <w:lang w:val="en-US"/>
        </w:rPr>
        <w:t>comedullary</w:t>
      </w:r>
      <w:proofErr w:type="spellEnd"/>
      <w:r w:rsidRPr="00B76047">
        <w:rPr>
          <w:sz w:val="24"/>
          <w:szCs w:val="24"/>
          <w:lang w:val="en-US"/>
        </w:rPr>
        <w:t xml:space="preserve"> hyperplasia.</w:t>
      </w:r>
    </w:p>
    <w:p w14:paraId="6B49AF29" w14:textId="77777777" w:rsidR="00D77941" w:rsidRPr="00B76047" w:rsidRDefault="00C65652" w:rsidP="001248F3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B76047">
        <w:rPr>
          <w:b/>
          <w:sz w:val="24"/>
          <w:szCs w:val="24"/>
          <w:lang w:val="en-US"/>
        </w:rPr>
        <w:lastRenderedPageBreak/>
        <w:t>REFERENCES</w:t>
      </w:r>
    </w:p>
    <w:p w14:paraId="04D19AF4" w14:textId="77777777" w:rsidR="00B9301F" w:rsidRPr="00B76047" w:rsidRDefault="00B9301F" w:rsidP="00B9301F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US"/>
        </w:rPr>
      </w:pPr>
      <w:proofErr w:type="spellStart"/>
      <w:r w:rsidRPr="00B76047">
        <w:rPr>
          <w:sz w:val="24"/>
          <w:szCs w:val="24"/>
          <w:lang w:val="en-US"/>
        </w:rPr>
        <w:t>Tischler</w:t>
      </w:r>
      <w:proofErr w:type="spellEnd"/>
      <w:r w:rsidRPr="00B76047">
        <w:rPr>
          <w:sz w:val="24"/>
          <w:szCs w:val="24"/>
          <w:lang w:val="en-US"/>
        </w:rPr>
        <w:t xml:space="preserve"> AS, </w:t>
      </w:r>
      <w:proofErr w:type="spellStart"/>
      <w:r w:rsidRPr="00B76047">
        <w:rPr>
          <w:sz w:val="24"/>
          <w:szCs w:val="24"/>
          <w:lang w:val="en-US"/>
        </w:rPr>
        <w:t>Pacak</w:t>
      </w:r>
      <w:proofErr w:type="spellEnd"/>
      <w:r w:rsidRPr="00B76047">
        <w:rPr>
          <w:sz w:val="24"/>
          <w:szCs w:val="24"/>
          <w:lang w:val="en-US"/>
        </w:rPr>
        <w:t xml:space="preserve"> K, </w:t>
      </w:r>
      <w:proofErr w:type="spellStart"/>
      <w:r w:rsidRPr="00B76047">
        <w:rPr>
          <w:sz w:val="24"/>
          <w:szCs w:val="24"/>
          <w:lang w:val="en-US"/>
        </w:rPr>
        <w:t>Eisenhofer</w:t>
      </w:r>
      <w:proofErr w:type="spellEnd"/>
      <w:r w:rsidRPr="00B76047">
        <w:rPr>
          <w:sz w:val="24"/>
          <w:szCs w:val="24"/>
          <w:lang w:val="en-US"/>
        </w:rPr>
        <w:t xml:space="preserve"> G. The adrenal medulla and extra-adrenal </w:t>
      </w:r>
      <w:proofErr w:type="spellStart"/>
      <w:r w:rsidRPr="00B76047">
        <w:rPr>
          <w:sz w:val="24"/>
          <w:szCs w:val="24"/>
          <w:lang w:val="en-US"/>
        </w:rPr>
        <w:t>paraganglia</w:t>
      </w:r>
      <w:proofErr w:type="spellEnd"/>
      <w:r w:rsidRPr="00B76047">
        <w:rPr>
          <w:sz w:val="24"/>
          <w:szCs w:val="24"/>
          <w:lang w:val="en-US"/>
        </w:rPr>
        <w:t xml:space="preserve">: then and now. </w:t>
      </w:r>
      <w:proofErr w:type="spellStart"/>
      <w:r w:rsidRPr="00B76047">
        <w:rPr>
          <w:sz w:val="24"/>
          <w:szCs w:val="24"/>
          <w:lang w:val="en-US"/>
        </w:rPr>
        <w:t>Endocr</w:t>
      </w:r>
      <w:proofErr w:type="spellEnd"/>
      <w:r w:rsidRPr="00B76047">
        <w:rPr>
          <w:sz w:val="24"/>
          <w:szCs w:val="24"/>
          <w:lang w:val="en-US"/>
        </w:rPr>
        <w:t xml:space="preserve"> </w:t>
      </w:r>
      <w:proofErr w:type="spellStart"/>
      <w:r w:rsidRPr="00B76047">
        <w:rPr>
          <w:sz w:val="24"/>
          <w:szCs w:val="24"/>
          <w:lang w:val="en-US"/>
        </w:rPr>
        <w:t>Pathol</w:t>
      </w:r>
      <w:proofErr w:type="spellEnd"/>
      <w:r w:rsidRPr="00B76047">
        <w:rPr>
          <w:sz w:val="24"/>
          <w:szCs w:val="24"/>
          <w:lang w:val="en-US"/>
        </w:rPr>
        <w:t>. 2014 Mar</w:t>
      </w:r>
      <w:proofErr w:type="gramStart"/>
      <w:r w:rsidRPr="00B76047">
        <w:rPr>
          <w:sz w:val="24"/>
          <w:szCs w:val="24"/>
          <w:lang w:val="en-US"/>
        </w:rPr>
        <w:t>;25</w:t>
      </w:r>
      <w:proofErr w:type="gramEnd"/>
      <w:r w:rsidRPr="00B76047">
        <w:rPr>
          <w:sz w:val="24"/>
          <w:szCs w:val="24"/>
          <w:lang w:val="en-US"/>
        </w:rPr>
        <w:t xml:space="preserve">(1):49-58. </w:t>
      </w:r>
    </w:p>
    <w:p w14:paraId="78323B35" w14:textId="77777777" w:rsidR="00B9301F" w:rsidRPr="00B95914" w:rsidRDefault="00B9301F" w:rsidP="00B9301F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B76047">
        <w:rPr>
          <w:sz w:val="24"/>
          <w:szCs w:val="24"/>
        </w:rPr>
        <w:t xml:space="preserve">Cotesta D, Petramala L, Serra V, Pergolini M, </w:t>
      </w:r>
      <w:proofErr w:type="spellStart"/>
      <w:r w:rsidRPr="00B76047">
        <w:rPr>
          <w:sz w:val="24"/>
          <w:szCs w:val="24"/>
        </w:rPr>
        <w:t>Crescenzi</w:t>
      </w:r>
      <w:proofErr w:type="spellEnd"/>
      <w:r w:rsidRPr="00B76047">
        <w:rPr>
          <w:sz w:val="24"/>
          <w:szCs w:val="24"/>
        </w:rPr>
        <w:t xml:space="preserve"> E, </w:t>
      </w:r>
      <w:proofErr w:type="spellStart"/>
      <w:r w:rsidRPr="00B76047">
        <w:rPr>
          <w:sz w:val="24"/>
          <w:szCs w:val="24"/>
        </w:rPr>
        <w:t>Zinnamosca</w:t>
      </w:r>
      <w:proofErr w:type="spellEnd"/>
      <w:r w:rsidRPr="00B76047">
        <w:rPr>
          <w:sz w:val="24"/>
          <w:szCs w:val="24"/>
        </w:rPr>
        <w:t xml:space="preserve"> L</w:t>
      </w:r>
      <w:r w:rsidR="00B95914">
        <w:rPr>
          <w:sz w:val="24"/>
          <w:szCs w:val="24"/>
        </w:rPr>
        <w:t xml:space="preserve"> et al</w:t>
      </w:r>
      <w:r w:rsidRPr="00B76047">
        <w:rPr>
          <w:sz w:val="24"/>
          <w:szCs w:val="24"/>
        </w:rPr>
        <w:t xml:space="preserve">. </w:t>
      </w:r>
      <w:proofErr w:type="spellStart"/>
      <w:r w:rsidRPr="00B76047">
        <w:rPr>
          <w:sz w:val="24"/>
          <w:szCs w:val="24"/>
        </w:rPr>
        <w:t>Clinical</w:t>
      </w:r>
      <w:proofErr w:type="spellEnd"/>
      <w:r w:rsidRPr="00B76047">
        <w:rPr>
          <w:sz w:val="24"/>
          <w:szCs w:val="24"/>
        </w:rPr>
        <w:t xml:space="preserve"> </w:t>
      </w:r>
      <w:proofErr w:type="spellStart"/>
      <w:r w:rsidRPr="00B76047">
        <w:rPr>
          <w:sz w:val="24"/>
          <w:szCs w:val="24"/>
        </w:rPr>
        <w:t>experience</w:t>
      </w:r>
      <w:proofErr w:type="spellEnd"/>
      <w:r w:rsidRPr="00B76047">
        <w:rPr>
          <w:sz w:val="24"/>
          <w:szCs w:val="24"/>
        </w:rPr>
        <w:t xml:space="preserve"> with pheochromocytoma in a single centre over 16 </w:t>
      </w:r>
      <w:proofErr w:type="spellStart"/>
      <w:r w:rsidRPr="00B76047">
        <w:rPr>
          <w:sz w:val="24"/>
          <w:szCs w:val="24"/>
        </w:rPr>
        <w:t>years</w:t>
      </w:r>
      <w:proofErr w:type="spellEnd"/>
      <w:r w:rsidRPr="00B76047">
        <w:rPr>
          <w:sz w:val="24"/>
          <w:szCs w:val="24"/>
        </w:rPr>
        <w:t xml:space="preserve">. </w:t>
      </w:r>
      <w:r w:rsidRPr="00B95914">
        <w:rPr>
          <w:sz w:val="24"/>
          <w:szCs w:val="24"/>
        </w:rPr>
        <w:t xml:space="preserve">High Blood Press </w:t>
      </w:r>
      <w:proofErr w:type="spellStart"/>
      <w:r w:rsidRPr="00B95914">
        <w:rPr>
          <w:sz w:val="24"/>
          <w:szCs w:val="24"/>
        </w:rPr>
        <w:t>Cardiovasc</w:t>
      </w:r>
      <w:proofErr w:type="spellEnd"/>
      <w:r w:rsidRPr="00B95914">
        <w:rPr>
          <w:sz w:val="24"/>
          <w:szCs w:val="24"/>
        </w:rPr>
        <w:t xml:space="preserve"> </w:t>
      </w:r>
      <w:proofErr w:type="spellStart"/>
      <w:r w:rsidRPr="00B95914">
        <w:rPr>
          <w:sz w:val="24"/>
          <w:szCs w:val="24"/>
        </w:rPr>
        <w:t>Prev</w:t>
      </w:r>
      <w:proofErr w:type="spellEnd"/>
      <w:r w:rsidRPr="00B95914">
        <w:rPr>
          <w:sz w:val="24"/>
          <w:szCs w:val="24"/>
        </w:rPr>
        <w:t>. 2009 Dec;16(4):183-93.</w:t>
      </w:r>
    </w:p>
    <w:p w14:paraId="3A1665C7" w14:textId="77777777" w:rsidR="00C65652" w:rsidRPr="00B76047" w:rsidRDefault="00B9301F" w:rsidP="00B9301F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US"/>
        </w:rPr>
      </w:pPr>
      <w:proofErr w:type="spellStart"/>
      <w:r w:rsidRPr="00B76047">
        <w:rPr>
          <w:sz w:val="24"/>
          <w:szCs w:val="24"/>
          <w:lang w:val="en-US"/>
        </w:rPr>
        <w:t>Mannelli</w:t>
      </w:r>
      <w:proofErr w:type="spellEnd"/>
      <w:r w:rsidRPr="00B76047">
        <w:rPr>
          <w:sz w:val="24"/>
          <w:szCs w:val="24"/>
          <w:lang w:val="en-US"/>
        </w:rPr>
        <w:t xml:space="preserve"> M, Lenders JW, </w:t>
      </w:r>
      <w:proofErr w:type="spellStart"/>
      <w:r w:rsidRPr="00B76047">
        <w:rPr>
          <w:sz w:val="24"/>
          <w:szCs w:val="24"/>
          <w:lang w:val="en-US"/>
        </w:rPr>
        <w:t>Pacak</w:t>
      </w:r>
      <w:proofErr w:type="spellEnd"/>
      <w:r w:rsidRPr="00B76047">
        <w:rPr>
          <w:sz w:val="24"/>
          <w:szCs w:val="24"/>
          <w:lang w:val="en-US"/>
        </w:rPr>
        <w:t xml:space="preserve"> K, </w:t>
      </w:r>
      <w:proofErr w:type="spellStart"/>
      <w:r w:rsidRPr="00B76047">
        <w:rPr>
          <w:sz w:val="24"/>
          <w:szCs w:val="24"/>
          <w:lang w:val="en-US"/>
        </w:rPr>
        <w:t>Parenti</w:t>
      </w:r>
      <w:proofErr w:type="spellEnd"/>
      <w:r w:rsidRPr="00B76047">
        <w:rPr>
          <w:sz w:val="24"/>
          <w:szCs w:val="24"/>
          <w:lang w:val="en-US"/>
        </w:rPr>
        <w:t xml:space="preserve"> G, </w:t>
      </w:r>
      <w:proofErr w:type="spellStart"/>
      <w:r w:rsidRPr="00B76047">
        <w:rPr>
          <w:sz w:val="24"/>
          <w:szCs w:val="24"/>
          <w:lang w:val="en-US"/>
        </w:rPr>
        <w:t>Eisenhofer</w:t>
      </w:r>
      <w:proofErr w:type="spellEnd"/>
      <w:r w:rsidRPr="00B76047">
        <w:rPr>
          <w:sz w:val="24"/>
          <w:szCs w:val="24"/>
          <w:lang w:val="en-US"/>
        </w:rPr>
        <w:t xml:space="preserve"> G. Best </w:t>
      </w:r>
      <w:proofErr w:type="spellStart"/>
      <w:r w:rsidRPr="00B76047">
        <w:rPr>
          <w:sz w:val="24"/>
          <w:szCs w:val="24"/>
          <w:lang w:val="en-US"/>
        </w:rPr>
        <w:t>Pract</w:t>
      </w:r>
      <w:proofErr w:type="spellEnd"/>
      <w:r w:rsidRPr="00B76047">
        <w:rPr>
          <w:sz w:val="24"/>
          <w:szCs w:val="24"/>
          <w:lang w:val="en-US"/>
        </w:rPr>
        <w:t xml:space="preserve"> Res </w:t>
      </w:r>
      <w:proofErr w:type="spellStart"/>
      <w:r w:rsidRPr="00B76047">
        <w:rPr>
          <w:sz w:val="24"/>
          <w:szCs w:val="24"/>
          <w:lang w:val="en-US"/>
        </w:rPr>
        <w:t>Clin</w:t>
      </w:r>
      <w:proofErr w:type="spellEnd"/>
      <w:r w:rsidRPr="00B76047">
        <w:rPr>
          <w:sz w:val="24"/>
          <w:szCs w:val="24"/>
          <w:lang w:val="en-US"/>
        </w:rPr>
        <w:t xml:space="preserve"> </w:t>
      </w:r>
      <w:proofErr w:type="spellStart"/>
      <w:r w:rsidRPr="00B76047">
        <w:rPr>
          <w:sz w:val="24"/>
          <w:szCs w:val="24"/>
          <w:lang w:val="en-US"/>
        </w:rPr>
        <w:t>Endocrinol</w:t>
      </w:r>
      <w:proofErr w:type="spellEnd"/>
      <w:r w:rsidRPr="00B76047">
        <w:rPr>
          <w:sz w:val="24"/>
          <w:szCs w:val="24"/>
          <w:lang w:val="en-US"/>
        </w:rPr>
        <w:t xml:space="preserve"> </w:t>
      </w:r>
      <w:proofErr w:type="spellStart"/>
      <w:r w:rsidRPr="00B76047">
        <w:rPr>
          <w:sz w:val="24"/>
          <w:szCs w:val="24"/>
          <w:lang w:val="en-US"/>
        </w:rPr>
        <w:t>Metab</w:t>
      </w:r>
      <w:proofErr w:type="spellEnd"/>
      <w:r w:rsidRPr="00B76047">
        <w:rPr>
          <w:sz w:val="24"/>
          <w:szCs w:val="24"/>
          <w:lang w:val="en-US"/>
        </w:rPr>
        <w:t>. 2012 Aug</w:t>
      </w:r>
      <w:proofErr w:type="gramStart"/>
      <w:r w:rsidRPr="00B76047">
        <w:rPr>
          <w:sz w:val="24"/>
          <w:szCs w:val="24"/>
          <w:lang w:val="en-US"/>
        </w:rPr>
        <w:t>;26</w:t>
      </w:r>
      <w:proofErr w:type="gramEnd"/>
      <w:r w:rsidRPr="00B76047">
        <w:rPr>
          <w:sz w:val="24"/>
          <w:szCs w:val="24"/>
          <w:lang w:val="en-US"/>
        </w:rPr>
        <w:t>(4):507-15.</w:t>
      </w:r>
    </w:p>
    <w:p w14:paraId="084B5126" w14:textId="77777777" w:rsidR="00C65652" w:rsidRPr="00B76047" w:rsidRDefault="00B9301F" w:rsidP="00B9301F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US"/>
        </w:rPr>
      </w:pPr>
      <w:r w:rsidRPr="00B95914">
        <w:rPr>
          <w:sz w:val="24"/>
          <w:szCs w:val="24"/>
        </w:rPr>
        <w:t xml:space="preserve">Petramala L, Cavallaro G, Galassi M, Marinelli C, </w:t>
      </w:r>
      <w:proofErr w:type="spellStart"/>
      <w:r w:rsidRPr="00B95914">
        <w:rPr>
          <w:sz w:val="24"/>
          <w:szCs w:val="24"/>
        </w:rPr>
        <w:t>Tonnarini</w:t>
      </w:r>
      <w:proofErr w:type="spellEnd"/>
      <w:r w:rsidRPr="00B95914">
        <w:rPr>
          <w:sz w:val="24"/>
          <w:szCs w:val="24"/>
        </w:rPr>
        <w:t xml:space="preserve"> G, </w:t>
      </w:r>
      <w:proofErr w:type="spellStart"/>
      <w:r w:rsidRPr="00B95914">
        <w:rPr>
          <w:sz w:val="24"/>
          <w:szCs w:val="24"/>
        </w:rPr>
        <w:t>Concistrè</w:t>
      </w:r>
      <w:proofErr w:type="spellEnd"/>
      <w:r w:rsidRPr="00B95914">
        <w:rPr>
          <w:sz w:val="24"/>
          <w:szCs w:val="24"/>
        </w:rPr>
        <w:t xml:space="preserve"> A</w:t>
      </w:r>
      <w:r w:rsidR="00B95914" w:rsidRPr="00B95914">
        <w:rPr>
          <w:sz w:val="24"/>
          <w:szCs w:val="24"/>
        </w:rPr>
        <w:t xml:space="preserve"> et al</w:t>
      </w:r>
      <w:r w:rsidRPr="00B95914">
        <w:rPr>
          <w:sz w:val="24"/>
          <w:szCs w:val="24"/>
        </w:rPr>
        <w:t xml:space="preserve">. </w:t>
      </w:r>
      <w:r w:rsidRPr="00B76047">
        <w:rPr>
          <w:sz w:val="24"/>
          <w:szCs w:val="24"/>
          <w:lang w:val="en-US"/>
        </w:rPr>
        <w:t xml:space="preserve">Clinical Benefits of Unilateral Adrenalectomy in Patients with Subclinical Hypercortisolism Due to Adrenal Incidentaloma: Results from a Single </w:t>
      </w:r>
      <w:proofErr w:type="spellStart"/>
      <w:r w:rsidRPr="00B76047">
        <w:rPr>
          <w:sz w:val="24"/>
          <w:szCs w:val="24"/>
          <w:lang w:val="en-US"/>
        </w:rPr>
        <w:t>Center.High</w:t>
      </w:r>
      <w:proofErr w:type="spellEnd"/>
      <w:r w:rsidRPr="00B76047">
        <w:rPr>
          <w:sz w:val="24"/>
          <w:szCs w:val="24"/>
          <w:lang w:val="en-US"/>
        </w:rPr>
        <w:t xml:space="preserve"> Blood Press </w:t>
      </w:r>
      <w:proofErr w:type="spellStart"/>
      <w:r w:rsidRPr="00B76047">
        <w:rPr>
          <w:sz w:val="24"/>
          <w:szCs w:val="24"/>
          <w:lang w:val="en-US"/>
        </w:rPr>
        <w:t>Cardiovasc</w:t>
      </w:r>
      <w:proofErr w:type="spellEnd"/>
      <w:r w:rsidRPr="00B76047">
        <w:rPr>
          <w:sz w:val="24"/>
          <w:szCs w:val="24"/>
          <w:lang w:val="en-US"/>
        </w:rPr>
        <w:t xml:space="preserve"> Prev. 2017 Mar</w:t>
      </w:r>
      <w:proofErr w:type="gramStart"/>
      <w:r w:rsidRPr="00B76047">
        <w:rPr>
          <w:sz w:val="24"/>
          <w:szCs w:val="24"/>
          <w:lang w:val="en-US"/>
        </w:rPr>
        <w:t>;24</w:t>
      </w:r>
      <w:proofErr w:type="gramEnd"/>
      <w:r w:rsidRPr="00B76047">
        <w:rPr>
          <w:sz w:val="24"/>
          <w:szCs w:val="24"/>
          <w:lang w:val="en-US"/>
        </w:rPr>
        <w:t>(1):69-75.</w:t>
      </w:r>
    </w:p>
    <w:p w14:paraId="4C74C7B7" w14:textId="77777777" w:rsidR="009C3131" w:rsidRPr="00B76047" w:rsidRDefault="00942CB7" w:rsidP="00942CB7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US"/>
        </w:rPr>
      </w:pPr>
      <w:r w:rsidRPr="00B76047">
        <w:rPr>
          <w:sz w:val="24"/>
          <w:szCs w:val="24"/>
          <w:lang w:val="en-US"/>
        </w:rPr>
        <w:t xml:space="preserve">Lefebvre H, Thomas M, </w:t>
      </w:r>
      <w:proofErr w:type="spellStart"/>
      <w:r w:rsidRPr="00B76047">
        <w:rPr>
          <w:sz w:val="24"/>
          <w:szCs w:val="24"/>
          <w:lang w:val="en-US"/>
        </w:rPr>
        <w:t>Duparc</w:t>
      </w:r>
      <w:proofErr w:type="spellEnd"/>
      <w:r w:rsidRPr="00B76047">
        <w:rPr>
          <w:sz w:val="24"/>
          <w:szCs w:val="24"/>
          <w:lang w:val="en-US"/>
        </w:rPr>
        <w:t xml:space="preserve"> C, </w:t>
      </w:r>
      <w:proofErr w:type="spellStart"/>
      <w:r w:rsidRPr="00B76047">
        <w:rPr>
          <w:sz w:val="24"/>
          <w:szCs w:val="24"/>
          <w:lang w:val="en-US"/>
        </w:rPr>
        <w:t>Bertherat</w:t>
      </w:r>
      <w:proofErr w:type="spellEnd"/>
      <w:r w:rsidRPr="00B76047">
        <w:rPr>
          <w:sz w:val="24"/>
          <w:szCs w:val="24"/>
          <w:lang w:val="en-US"/>
        </w:rPr>
        <w:t xml:space="preserve"> J, </w:t>
      </w:r>
      <w:proofErr w:type="spellStart"/>
      <w:r w:rsidRPr="00B76047">
        <w:rPr>
          <w:sz w:val="24"/>
          <w:szCs w:val="24"/>
          <w:lang w:val="en-US"/>
        </w:rPr>
        <w:t>Louiset</w:t>
      </w:r>
      <w:proofErr w:type="spellEnd"/>
      <w:r w:rsidRPr="00B76047">
        <w:rPr>
          <w:sz w:val="24"/>
          <w:szCs w:val="24"/>
          <w:lang w:val="en-US"/>
        </w:rPr>
        <w:t xml:space="preserve"> E. Role of ACTH in the Interactive/Paracrine Regulation of Adrenal Steroid Secretion in Physiological and Pathophysiological Conditions. Front </w:t>
      </w:r>
      <w:proofErr w:type="spellStart"/>
      <w:r w:rsidRPr="00B76047">
        <w:rPr>
          <w:sz w:val="24"/>
          <w:szCs w:val="24"/>
          <w:lang w:val="en-US"/>
        </w:rPr>
        <w:t>Endocrinol</w:t>
      </w:r>
      <w:proofErr w:type="spellEnd"/>
      <w:r w:rsidRPr="00B76047">
        <w:rPr>
          <w:sz w:val="24"/>
          <w:szCs w:val="24"/>
          <w:lang w:val="en-US"/>
        </w:rPr>
        <w:t xml:space="preserve"> (Lausanne). 2016 Jul 20</w:t>
      </w:r>
      <w:proofErr w:type="gramStart"/>
      <w:r w:rsidRPr="00B76047">
        <w:rPr>
          <w:sz w:val="24"/>
          <w:szCs w:val="24"/>
          <w:lang w:val="en-US"/>
        </w:rPr>
        <w:t>;7:98</w:t>
      </w:r>
      <w:proofErr w:type="gramEnd"/>
    </w:p>
    <w:p w14:paraId="371E9810" w14:textId="77777777" w:rsidR="00AE2238" w:rsidRDefault="00AE223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 w:type="page"/>
      </w:r>
    </w:p>
    <w:p w14:paraId="2BBC7CD3" w14:textId="77777777" w:rsidR="0008378B" w:rsidRDefault="0008378B" w:rsidP="0029018E">
      <w:pPr>
        <w:spacing w:line="360" w:lineRule="auto"/>
        <w:jc w:val="both"/>
        <w:rPr>
          <w:sz w:val="24"/>
          <w:szCs w:val="24"/>
          <w:lang w:val="en-US"/>
        </w:rPr>
      </w:pPr>
    </w:p>
    <w:p w14:paraId="790D6A6A" w14:textId="77777777" w:rsidR="00F26D8D" w:rsidRPr="0008378B" w:rsidRDefault="0008378B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08378B">
        <w:rPr>
          <w:b/>
          <w:sz w:val="24"/>
          <w:szCs w:val="24"/>
          <w:lang w:val="en-US"/>
        </w:rPr>
        <w:t>IMAGE CAPTIONS</w:t>
      </w:r>
    </w:p>
    <w:p w14:paraId="12B85474" w14:textId="77777777" w:rsidR="0029018E" w:rsidRDefault="0008378B" w:rsidP="0029018E">
      <w:pPr>
        <w:spacing w:line="360" w:lineRule="auto"/>
        <w:jc w:val="both"/>
        <w:rPr>
          <w:sz w:val="24"/>
          <w:szCs w:val="24"/>
          <w:lang w:val="en-US"/>
        </w:rPr>
      </w:pPr>
      <w:r w:rsidRPr="0008378B">
        <w:rPr>
          <w:b/>
          <w:sz w:val="24"/>
          <w:szCs w:val="24"/>
          <w:lang w:val="en-US"/>
        </w:rPr>
        <w:t>Table 1</w:t>
      </w:r>
      <w:r w:rsidRPr="0008378B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Pr="0008378B">
        <w:rPr>
          <w:sz w:val="24"/>
          <w:szCs w:val="24"/>
          <w:lang w:val="en-US"/>
        </w:rPr>
        <w:t>Endocrinological</w:t>
      </w:r>
      <w:proofErr w:type="spellEnd"/>
      <w:r w:rsidRPr="0008378B">
        <w:rPr>
          <w:sz w:val="24"/>
          <w:szCs w:val="24"/>
          <w:lang w:val="en-US"/>
        </w:rPr>
        <w:t xml:space="preserve"> data of the patient at diagnosis and after 6 months since laparoscopic removal of the </w:t>
      </w:r>
      <w:proofErr w:type="spellStart"/>
      <w:r w:rsidRPr="0008378B">
        <w:rPr>
          <w:sz w:val="24"/>
          <w:szCs w:val="24"/>
          <w:lang w:val="en-US"/>
        </w:rPr>
        <w:t>tumour</w:t>
      </w:r>
      <w:proofErr w:type="spellEnd"/>
      <w:r w:rsidR="006A5114">
        <w:rPr>
          <w:sz w:val="24"/>
          <w:szCs w:val="24"/>
          <w:lang w:val="en-US"/>
        </w:rPr>
        <w:t>.</w:t>
      </w:r>
      <w:proofErr w:type="gramEnd"/>
    </w:p>
    <w:p w14:paraId="448CA801" w14:textId="77777777" w:rsidR="00AE2238" w:rsidRPr="00126915" w:rsidRDefault="00AE2238" w:rsidP="00AE2238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Grigliatabella"/>
        <w:tblW w:w="9954" w:type="dxa"/>
        <w:tblLook w:val="04A0" w:firstRow="1" w:lastRow="0" w:firstColumn="1" w:lastColumn="0" w:noHBand="0" w:noVBand="1"/>
      </w:tblPr>
      <w:tblGrid>
        <w:gridCol w:w="3483"/>
        <w:gridCol w:w="1280"/>
        <w:gridCol w:w="1333"/>
        <w:gridCol w:w="1872"/>
        <w:gridCol w:w="250"/>
        <w:gridCol w:w="1736"/>
      </w:tblGrid>
      <w:tr w:rsidR="00AE2238" w:rsidRPr="00126915" w14:paraId="45A7FA58" w14:textId="77777777" w:rsidTr="00213FDF">
        <w:trPr>
          <w:trHeight w:val="353"/>
        </w:trPr>
        <w:tc>
          <w:tcPr>
            <w:tcW w:w="3483" w:type="dxa"/>
          </w:tcPr>
          <w:p w14:paraId="6315FB3D" w14:textId="77777777" w:rsidR="00AE2238" w:rsidRPr="00126915" w:rsidRDefault="00AE2238" w:rsidP="00213FD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vAlign w:val="center"/>
          </w:tcPr>
          <w:p w14:paraId="5D543AEF" w14:textId="77777777" w:rsidR="00AE2238" w:rsidRPr="00126915" w:rsidRDefault="00AE2238" w:rsidP="00213FDF">
            <w:pPr>
              <w:tabs>
                <w:tab w:val="right" w:pos="176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>July</w:t>
            </w:r>
            <w:proofErr w:type="spellEnd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2010</w:t>
            </w:r>
          </w:p>
        </w:tc>
        <w:tc>
          <w:tcPr>
            <w:tcW w:w="1333" w:type="dxa"/>
            <w:vAlign w:val="center"/>
          </w:tcPr>
          <w:p w14:paraId="0365D29F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>May</w:t>
            </w:r>
            <w:proofErr w:type="spellEnd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1872" w:type="dxa"/>
            <w:vAlign w:val="center"/>
          </w:tcPr>
          <w:p w14:paraId="744DD189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>December</w:t>
            </w:r>
            <w:proofErr w:type="spellEnd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250" w:type="dxa"/>
            <w:vMerge w:val="restart"/>
          </w:tcPr>
          <w:p w14:paraId="686C6250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2104867C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>normal</w:t>
            </w:r>
            <w:proofErr w:type="spellEnd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>values</w:t>
            </w:r>
            <w:proofErr w:type="spellEnd"/>
          </w:p>
        </w:tc>
      </w:tr>
      <w:tr w:rsidR="00AE2238" w:rsidRPr="00126915" w14:paraId="12EA337B" w14:textId="77777777" w:rsidTr="00213FDF">
        <w:trPr>
          <w:trHeight w:val="332"/>
        </w:trPr>
        <w:tc>
          <w:tcPr>
            <w:tcW w:w="3483" w:type="dxa"/>
          </w:tcPr>
          <w:p w14:paraId="583BDDC1" w14:textId="77777777" w:rsidR="00AE2238" w:rsidRPr="00126915" w:rsidRDefault="00AE2238" w:rsidP="00213F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>Serum</w:t>
            </w:r>
            <w:proofErr w:type="spellEnd"/>
          </w:p>
        </w:tc>
        <w:tc>
          <w:tcPr>
            <w:tcW w:w="1280" w:type="dxa"/>
            <w:vAlign w:val="center"/>
          </w:tcPr>
          <w:p w14:paraId="0BB72283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0BB3B690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14:paraId="086F63EB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" w:type="dxa"/>
            <w:vMerge/>
          </w:tcPr>
          <w:p w14:paraId="3458EB4A" w14:textId="77777777" w:rsidR="00AE2238" w:rsidRPr="00126915" w:rsidRDefault="00AE2238" w:rsidP="00213F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52474335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238" w:rsidRPr="00126915" w14:paraId="11DF178A" w14:textId="77777777" w:rsidTr="00213FDF">
        <w:trPr>
          <w:trHeight w:val="332"/>
        </w:trPr>
        <w:tc>
          <w:tcPr>
            <w:tcW w:w="3483" w:type="dxa"/>
          </w:tcPr>
          <w:p w14:paraId="3DC5A663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Plasma aldosterone (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pg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80" w:type="dxa"/>
            <w:vAlign w:val="center"/>
          </w:tcPr>
          <w:p w14:paraId="628D005A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333" w:type="dxa"/>
            <w:vAlign w:val="center"/>
          </w:tcPr>
          <w:p w14:paraId="5653551C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872" w:type="dxa"/>
            <w:vAlign w:val="center"/>
          </w:tcPr>
          <w:p w14:paraId="55F4F9E6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50" w:type="dxa"/>
            <w:vMerge/>
          </w:tcPr>
          <w:p w14:paraId="3223C785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21AA006D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30-160</w:t>
            </w:r>
          </w:p>
        </w:tc>
      </w:tr>
      <w:tr w:rsidR="00AE2238" w:rsidRPr="00126915" w14:paraId="505A271F" w14:textId="77777777" w:rsidTr="00213FDF">
        <w:trPr>
          <w:trHeight w:val="332"/>
        </w:trPr>
        <w:tc>
          <w:tcPr>
            <w:tcW w:w="3483" w:type="dxa"/>
          </w:tcPr>
          <w:p w14:paraId="3696B69D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 xml:space="preserve">Plasma 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cortisol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 xml:space="preserve"> (mg/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dL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80" w:type="dxa"/>
            <w:vAlign w:val="center"/>
          </w:tcPr>
          <w:p w14:paraId="4EE888B0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33" w:type="dxa"/>
            <w:vAlign w:val="center"/>
          </w:tcPr>
          <w:p w14:paraId="49D0B81B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15.6</w:t>
            </w:r>
          </w:p>
        </w:tc>
        <w:tc>
          <w:tcPr>
            <w:tcW w:w="1872" w:type="dxa"/>
            <w:vAlign w:val="center"/>
          </w:tcPr>
          <w:p w14:paraId="6733BA6C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14.7</w:t>
            </w:r>
          </w:p>
        </w:tc>
        <w:tc>
          <w:tcPr>
            <w:tcW w:w="250" w:type="dxa"/>
            <w:vMerge/>
          </w:tcPr>
          <w:p w14:paraId="4683C08A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477E38E9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6-23</w:t>
            </w:r>
          </w:p>
        </w:tc>
      </w:tr>
      <w:tr w:rsidR="00AE2238" w:rsidRPr="00126915" w14:paraId="6B171C8C" w14:textId="77777777" w:rsidTr="00213FDF">
        <w:trPr>
          <w:trHeight w:val="332"/>
        </w:trPr>
        <w:tc>
          <w:tcPr>
            <w:tcW w:w="3483" w:type="dxa"/>
          </w:tcPr>
          <w:p w14:paraId="2D9BC05B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Plasma renin activity (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/mL/h)</w:t>
            </w:r>
          </w:p>
        </w:tc>
        <w:tc>
          <w:tcPr>
            <w:tcW w:w="1280" w:type="dxa"/>
            <w:vAlign w:val="center"/>
          </w:tcPr>
          <w:p w14:paraId="4B2F32B5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3" w:type="dxa"/>
            <w:vAlign w:val="center"/>
          </w:tcPr>
          <w:p w14:paraId="6CB926D0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0.4</w:t>
            </w:r>
          </w:p>
        </w:tc>
        <w:tc>
          <w:tcPr>
            <w:tcW w:w="1872" w:type="dxa"/>
            <w:vAlign w:val="center"/>
          </w:tcPr>
          <w:p w14:paraId="1612EA55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0" w:type="dxa"/>
            <w:vMerge/>
          </w:tcPr>
          <w:p w14:paraId="6EB48097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1DB60629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0.5-3</w:t>
            </w:r>
          </w:p>
        </w:tc>
      </w:tr>
      <w:tr w:rsidR="00AE2238" w:rsidRPr="00126915" w14:paraId="62652666" w14:textId="77777777" w:rsidTr="00213FDF">
        <w:trPr>
          <w:trHeight w:val="332"/>
        </w:trPr>
        <w:tc>
          <w:tcPr>
            <w:tcW w:w="3483" w:type="dxa"/>
          </w:tcPr>
          <w:p w14:paraId="70AF15E7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ACTH (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pg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80" w:type="dxa"/>
            <w:vAlign w:val="center"/>
          </w:tcPr>
          <w:p w14:paraId="07E82041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33" w:type="dxa"/>
            <w:vAlign w:val="center"/>
          </w:tcPr>
          <w:p w14:paraId="6F2A0F4A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72" w:type="dxa"/>
            <w:vAlign w:val="center"/>
          </w:tcPr>
          <w:p w14:paraId="3B997422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0" w:type="dxa"/>
            <w:vMerge/>
          </w:tcPr>
          <w:p w14:paraId="090905B6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3A2CC3ED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8-50</w:t>
            </w:r>
          </w:p>
        </w:tc>
      </w:tr>
      <w:tr w:rsidR="00AE2238" w:rsidRPr="00126915" w14:paraId="344B2A6B" w14:textId="77777777" w:rsidTr="00213FDF">
        <w:trPr>
          <w:trHeight w:val="664"/>
        </w:trPr>
        <w:tc>
          <w:tcPr>
            <w:tcW w:w="3483" w:type="dxa"/>
          </w:tcPr>
          <w:p w14:paraId="5D7F05F2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Plasma 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corticol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after 1 mg of 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Dexametasone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(overnight test)</w:t>
            </w:r>
          </w:p>
        </w:tc>
        <w:tc>
          <w:tcPr>
            <w:tcW w:w="1280" w:type="dxa"/>
            <w:vAlign w:val="center"/>
          </w:tcPr>
          <w:p w14:paraId="6D140E85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3" w:type="dxa"/>
            <w:vAlign w:val="center"/>
          </w:tcPr>
          <w:p w14:paraId="357DFCF4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872" w:type="dxa"/>
            <w:vAlign w:val="center"/>
          </w:tcPr>
          <w:p w14:paraId="3D5DE133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0" w:type="dxa"/>
            <w:vMerge/>
          </w:tcPr>
          <w:p w14:paraId="55954315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5A3B6980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&lt;1.8</w:t>
            </w:r>
          </w:p>
        </w:tc>
      </w:tr>
      <w:tr w:rsidR="00AE2238" w:rsidRPr="00126915" w14:paraId="0CD18456" w14:textId="77777777" w:rsidTr="00213FDF">
        <w:trPr>
          <w:trHeight w:val="239"/>
        </w:trPr>
        <w:tc>
          <w:tcPr>
            <w:tcW w:w="7968" w:type="dxa"/>
            <w:gridSpan w:val="4"/>
            <w:vAlign w:val="center"/>
          </w:tcPr>
          <w:p w14:paraId="42A71952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" w:type="dxa"/>
            <w:vMerge/>
          </w:tcPr>
          <w:p w14:paraId="1F833F73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0925DE65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238" w:rsidRPr="00126915" w14:paraId="015C0B0E" w14:textId="77777777" w:rsidTr="00213FDF">
        <w:trPr>
          <w:trHeight w:val="332"/>
        </w:trPr>
        <w:tc>
          <w:tcPr>
            <w:tcW w:w="3483" w:type="dxa"/>
          </w:tcPr>
          <w:p w14:paraId="5CCEA132" w14:textId="77777777" w:rsidR="00AE2238" w:rsidRPr="00126915" w:rsidRDefault="00AE2238" w:rsidP="00213F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b/>
                <w:sz w:val="24"/>
                <w:szCs w:val="24"/>
              </w:rPr>
              <w:t>Urine</w:t>
            </w:r>
          </w:p>
        </w:tc>
        <w:tc>
          <w:tcPr>
            <w:tcW w:w="1280" w:type="dxa"/>
            <w:vAlign w:val="center"/>
          </w:tcPr>
          <w:p w14:paraId="7E0ADFB7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0235668C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2" w:type="dxa"/>
            <w:vAlign w:val="center"/>
          </w:tcPr>
          <w:p w14:paraId="55ABAE19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" w:type="dxa"/>
            <w:vMerge/>
          </w:tcPr>
          <w:p w14:paraId="3642D97D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3D9E6A2D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2238" w:rsidRPr="00126915" w14:paraId="66584834" w14:textId="77777777" w:rsidTr="00213FDF">
        <w:trPr>
          <w:trHeight w:val="332"/>
        </w:trPr>
        <w:tc>
          <w:tcPr>
            <w:tcW w:w="3483" w:type="dxa"/>
          </w:tcPr>
          <w:p w14:paraId="4320CF3C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Urinary free 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corticol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(mg/24h)</w:t>
            </w:r>
          </w:p>
        </w:tc>
        <w:tc>
          <w:tcPr>
            <w:tcW w:w="1280" w:type="dxa"/>
            <w:vAlign w:val="center"/>
          </w:tcPr>
          <w:p w14:paraId="5CBAFEA6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333" w:type="dxa"/>
            <w:vAlign w:val="center"/>
          </w:tcPr>
          <w:p w14:paraId="0CC8010C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256.8</w:t>
            </w:r>
          </w:p>
        </w:tc>
        <w:tc>
          <w:tcPr>
            <w:tcW w:w="1872" w:type="dxa"/>
            <w:vAlign w:val="center"/>
          </w:tcPr>
          <w:p w14:paraId="6FDCDB8F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198.2</w:t>
            </w:r>
          </w:p>
        </w:tc>
        <w:tc>
          <w:tcPr>
            <w:tcW w:w="250" w:type="dxa"/>
            <w:vMerge/>
          </w:tcPr>
          <w:p w14:paraId="06DFF19E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5844E6D4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38-208</w:t>
            </w:r>
          </w:p>
        </w:tc>
      </w:tr>
      <w:tr w:rsidR="00AE2238" w:rsidRPr="00126915" w14:paraId="7ADCFD4D" w14:textId="77777777" w:rsidTr="00213FDF">
        <w:trPr>
          <w:trHeight w:val="332"/>
        </w:trPr>
        <w:tc>
          <w:tcPr>
            <w:tcW w:w="3483" w:type="dxa"/>
          </w:tcPr>
          <w:p w14:paraId="63D6D006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Urinary 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mandelic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acid (mg/24h)</w:t>
            </w:r>
          </w:p>
        </w:tc>
        <w:tc>
          <w:tcPr>
            <w:tcW w:w="1280" w:type="dxa"/>
            <w:vAlign w:val="center"/>
          </w:tcPr>
          <w:p w14:paraId="42F76DEA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3" w:type="dxa"/>
            <w:vAlign w:val="center"/>
          </w:tcPr>
          <w:p w14:paraId="29408DE4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1872" w:type="dxa"/>
            <w:vAlign w:val="center"/>
          </w:tcPr>
          <w:p w14:paraId="2C901C2D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250" w:type="dxa"/>
            <w:vMerge/>
          </w:tcPr>
          <w:p w14:paraId="2F95B49A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1D3E5203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0-10.6</w:t>
            </w:r>
          </w:p>
        </w:tc>
      </w:tr>
      <w:tr w:rsidR="00AE2238" w:rsidRPr="00126915" w14:paraId="7CCE1DA1" w14:textId="77777777" w:rsidTr="00213FDF">
        <w:trPr>
          <w:trHeight w:val="664"/>
        </w:trPr>
        <w:tc>
          <w:tcPr>
            <w:tcW w:w="3483" w:type="dxa"/>
          </w:tcPr>
          <w:p w14:paraId="0AEE665E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Urinary total catecholamine (mg/24h)</w:t>
            </w:r>
          </w:p>
        </w:tc>
        <w:tc>
          <w:tcPr>
            <w:tcW w:w="1280" w:type="dxa"/>
            <w:vAlign w:val="center"/>
          </w:tcPr>
          <w:p w14:paraId="76D9CD22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333" w:type="dxa"/>
            <w:vAlign w:val="center"/>
          </w:tcPr>
          <w:p w14:paraId="1C9F78E8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vAlign w:val="center"/>
          </w:tcPr>
          <w:p w14:paraId="2CEE10F5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0" w:type="dxa"/>
            <w:vMerge/>
          </w:tcPr>
          <w:p w14:paraId="440D5514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4E85C472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238" w:rsidRPr="00126915" w14:paraId="764F244D" w14:textId="77777777" w:rsidTr="00213FDF">
        <w:trPr>
          <w:trHeight w:val="685"/>
        </w:trPr>
        <w:tc>
          <w:tcPr>
            <w:tcW w:w="3483" w:type="dxa"/>
          </w:tcPr>
          <w:p w14:paraId="0A53AFFD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Urinary aldosterone secretion (mg/24h)</w:t>
            </w:r>
          </w:p>
        </w:tc>
        <w:tc>
          <w:tcPr>
            <w:tcW w:w="1280" w:type="dxa"/>
            <w:vAlign w:val="center"/>
          </w:tcPr>
          <w:p w14:paraId="4793322F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3" w:type="dxa"/>
            <w:vAlign w:val="center"/>
          </w:tcPr>
          <w:p w14:paraId="74F91488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13.9</w:t>
            </w:r>
          </w:p>
        </w:tc>
        <w:tc>
          <w:tcPr>
            <w:tcW w:w="1872" w:type="dxa"/>
            <w:vAlign w:val="center"/>
          </w:tcPr>
          <w:p w14:paraId="12958EFC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250" w:type="dxa"/>
            <w:vMerge/>
          </w:tcPr>
          <w:p w14:paraId="0E9B0A7A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6CEDB53F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2.84-34</w:t>
            </w:r>
          </w:p>
        </w:tc>
      </w:tr>
      <w:tr w:rsidR="00AE2238" w:rsidRPr="00126915" w14:paraId="77E18564" w14:textId="77777777" w:rsidTr="00213FDF">
        <w:trPr>
          <w:trHeight w:val="685"/>
        </w:trPr>
        <w:tc>
          <w:tcPr>
            <w:tcW w:w="3483" w:type="dxa"/>
          </w:tcPr>
          <w:p w14:paraId="553085E6" w14:textId="77777777" w:rsidR="00AE2238" w:rsidRPr="00126915" w:rsidRDefault="00AE2238" w:rsidP="00213FD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Urinary total </w:t>
            </w:r>
            <w:proofErr w:type="spellStart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metanephrines</w:t>
            </w:r>
            <w:proofErr w:type="spellEnd"/>
            <w:r w:rsidRPr="001269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(mg/24h)</w:t>
            </w:r>
          </w:p>
        </w:tc>
        <w:tc>
          <w:tcPr>
            <w:tcW w:w="1280" w:type="dxa"/>
            <w:vAlign w:val="center"/>
          </w:tcPr>
          <w:p w14:paraId="418D9FFF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3" w:type="dxa"/>
            <w:vAlign w:val="center"/>
          </w:tcPr>
          <w:p w14:paraId="713FD280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872" w:type="dxa"/>
            <w:vAlign w:val="center"/>
          </w:tcPr>
          <w:p w14:paraId="387B62AD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50" w:type="dxa"/>
            <w:vMerge/>
          </w:tcPr>
          <w:p w14:paraId="70854928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14:paraId="44547A38" w14:textId="77777777" w:rsidR="00AE2238" w:rsidRPr="00126915" w:rsidRDefault="00AE2238" w:rsidP="00213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915">
              <w:rPr>
                <w:rFonts w:ascii="Times New Roman" w:hAnsi="Times New Roman" w:cs="Times New Roman"/>
                <w:sz w:val="24"/>
                <w:szCs w:val="24"/>
              </w:rPr>
              <w:t>20-350</w:t>
            </w:r>
          </w:p>
        </w:tc>
      </w:tr>
    </w:tbl>
    <w:p w14:paraId="21C73F5F" w14:textId="77777777" w:rsidR="00AE2238" w:rsidRPr="00126915" w:rsidRDefault="00AE2238" w:rsidP="00AE2238">
      <w:pPr>
        <w:rPr>
          <w:rFonts w:ascii="Times New Roman" w:hAnsi="Times New Roman" w:cs="Times New Roman"/>
          <w:sz w:val="24"/>
          <w:szCs w:val="24"/>
        </w:rPr>
      </w:pPr>
    </w:p>
    <w:p w14:paraId="73D6E4AB" w14:textId="77777777" w:rsidR="00AE2238" w:rsidRDefault="00AE223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 w:type="page"/>
      </w:r>
    </w:p>
    <w:p w14:paraId="160F6710" w14:textId="77777777" w:rsidR="00AE2238" w:rsidRDefault="00AE2238" w:rsidP="0029018E">
      <w:pPr>
        <w:spacing w:line="360" w:lineRule="auto"/>
        <w:jc w:val="both"/>
        <w:rPr>
          <w:sz w:val="24"/>
          <w:szCs w:val="24"/>
          <w:lang w:val="en-US"/>
        </w:rPr>
      </w:pPr>
    </w:p>
    <w:p w14:paraId="67F19CDD" w14:textId="77777777" w:rsidR="00AE2238" w:rsidRDefault="006A5114" w:rsidP="0029018E">
      <w:pPr>
        <w:spacing w:line="360" w:lineRule="auto"/>
        <w:jc w:val="both"/>
        <w:rPr>
          <w:sz w:val="24"/>
          <w:szCs w:val="24"/>
          <w:lang w:val="en-US"/>
        </w:rPr>
      </w:pPr>
      <w:r w:rsidRPr="006A5114">
        <w:rPr>
          <w:b/>
          <w:sz w:val="24"/>
          <w:szCs w:val="24"/>
          <w:lang w:val="en-US"/>
        </w:rPr>
        <w:t xml:space="preserve">Fig.1. </w:t>
      </w:r>
      <w:r w:rsidR="002B3A03">
        <w:rPr>
          <w:sz w:val="24"/>
          <w:szCs w:val="24"/>
          <w:lang w:val="en-US"/>
        </w:rPr>
        <w:t xml:space="preserve">Computed Tomography of abdomen with </w:t>
      </w:r>
      <w:r w:rsidR="002B3A03" w:rsidRPr="002B3A03">
        <w:rPr>
          <w:sz w:val="24"/>
          <w:szCs w:val="24"/>
          <w:lang w:val="en-US"/>
        </w:rPr>
        <w:t>incidentally finding of right adrenal mass (diameter 28mm)</w:t>
      </w:r>
      <w:r w:rsidR="002B3A03">
        <w:rPr>
          <w:sz w:val="24"/>
          <w:szCs w:val="24"/>
          <w:lang w:val="en-US"/>
        </w:rPr>
        <w:t>.</w:t>
      </w:r>
    </w:p>
    <w:p w14:paraId="3B1BB223" w14:textId="77777777" w:rsidR="006A5114" w:rsidRPr="006A5114" w:rsidRDefault="00AE2238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 wp14:anchorId="162D2282" wp14:editId="5C918F4B">
            <wp:extent cx="3581400" cy="2730500"/>
            <wp:effectExtent l="0" t="0" r="0" b="0"/>
            <wp:docPr id="1" name="Immagine 1" descr="Macintosh HD:Users:silviamalosio:Desktop:JOURNALS:EJCRIM:EJCRIM Papers:EJCRIM_714_Letizia:714-3955-2-S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ilviamalosio:Desktop:JOURNALS:EJCRIM:EJCRIM Papers:EJCRIM_714_Letizia:714-3955-2-SP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DB91D" w14:textId="77777777" w:rsidR="00AE2238" w:rsidRDefault="006A5114" w:rsidP="0029018E">
      <w:pPr>
        <w:spacing w:line="360" w:lineRule="auto"/>
        <w:jc w:val="both"/>
        <w:rPr>
          <w:sz w:val="24"/>
          <w:szCs w:val="24"/>
          <w:lang w:val="en-US"/>
        </w:rPr>
      </w:pPr>
      <w:r w:rsidRPr="006A5114">
        <w:rPr>
          <w:b/>
          <w:sz w:val="24"/>
          <w:szCs w:val="24"/>
          <w:lang w:val="en-US"/>
        </w:rPr>
        <w:t xml:space="preserve">Fig.2. </w:t>
      </w:r>
      <w:r w:rsidR="002B3A03" w:rsidRPr="002B3A03">
        <w:rPr>
          <w:sz w:val="24"/>
          <w:szCs w:val="24"/>
          <w:lang w:val="en-US"/>
        </w:rPr>
        <w:t xml:space="preserve">Histological picture </w:t>
      </w:r>
      <w:r w:rsidR="002B3A03">
        <w:rPr>
          <w:sz w:val="24"/>
          <w:szCs w:val="24"/>
          <w:lang w:val="en-US"/>
        </w:rPr>
        <w:t xml:space="preserve">of cortex adrenal gland: </w:t>
      </w:r>
      <w:proofErr w:type="spellStart"/>
      <w:r w:rsidR="002B3A03" w:rsidRPr="002B3A03">
        <w:rPr>
          <w:sz w:val="24"/>
          <w:szCs w:val="24"/>
          <w:lang w:val="en-US"/>
        </w:rPr>
        <w:t>mult</w:t>
      </w:r>
      <w:r w:rsidR="00AE2238">
        <w:rPr>
          <w:sz w:val="24"/>
          <w:szCs w:val="24"/>
          <w:lang w:val="en-US"/>
        </w:rPr>
        <w:t>inodular</w:t>
      </w:r>
      <w:proofErr w:type="spellEnd"/>
      <w:r w:rsidR="00AE2238">
        <w:rPr>
          <w:sz w:val="24"/>
          <w:szCs w:val="24"/>
          <w:lang w:val="en-US"/>
        </w:rPr>
        <w:t xml:space="preserve"> pattern with prevalent</w:t>
      </w:r>
      <w:r w:rsidR="002B3A03" w:rsidRPr="002B3A03">
        <w:rPr>
          <w:sz w:val="24"/>
          <w:szCs w:val="24"/>
          <w:lang w:val="en-US"/>
        </w:rPr>
        <w:t xml:space="preserve"> feature of fasciculate </w:t>
      </w:r>
      <w:proofErr w:type="spellStart"/>
      <w:r w:rsidR="002B3A03" w:rsidRPr="002B3A03">
        <w:rPr>
          <w:sz w:val="24"/>
          <w:szCs w:val="24"/>
          <w:lang w:val="en-US"/>
        </w:rPr>
        <w:t>zona</w:t>
      </w:r>
      <w:proofErr w:type="spellEnd"/>
    </w:p>
    <w:p w14:paraId="4803638D" w14:textId="77777777" w:rsidR="00AE2238" w:rsidRDefault="002B3A03" w:rsidP="0029018E">
      <w:pPr>
        <w:spacing w:line="360" w:lineRule="auto"/>
        <w:jc w:val="both"/>
        <w:rPr>
          <w:sz w:val="24"/>
          <w:szCs w:val="24"/>
          <w:lang w:val="en-US"/>
        </w:rPr>
      </w:pPr>
      <w:r w:rsidRPr="002B3A03">
        <w:rPr>
          <w:sz w:val="24"/>
          <w:szCs w:val="24"/>
          <w:lang w:val="en-US"/>
        </w:rPr>
        <w:t>.</w:t>
      </w:r>
      <w:r w:rsidR="00AE2238">
        <w:rPr>
          <w:noProof/>
          <w:sz w:val="24"/>
          <w:szCs w:val="24"/>
          <w:lang w:eastAsia="it-IT"/>
        </w:rPr>
        <w:drawing>
          <wp:inline distT="0" distB="0" distL="0" distR="0" wp14:anchorId="573327AE" wp14:editId="60862C94">
            <wp:extent cx="3581400" cy="2743200"/>
            <wp:effectExtent l="0" t="0" r="0" b="0"/>
            <wp:docPr id="2" name="Immagine 2" descr="Macintosh HD:Users:silviamalosio:Desktop:JOURNALS:EJCRIM:EJCRIM Papers:EJCRIM_714_Letizia:714-3956-2-S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ilviamalosio:Desktop:JOURNALS:EJCRIM:EJCRIM Papers:EJCRIM_714_Letizia:714-3956-2-S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F0624" w14:textId="77777777" w:rsidR="00AE2238" w:rsidRDefault="00AE223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 w:type="page"/>
      </w:r>
    </w:p>
    <w:p w14:paraId="6C6B7ED3" w14:textId="77777777" w:rsidR="006A5114" w:rsidRPr="006A5114" w:rsidRDefault="006A5114" w:rsidP="0029018E">
      <w:pPr>
        <w:spacing w:line="360" w:lineRule="auto"/>
        <w:jc w:val="both"/>
        <w:rPr>
          <w:b/>
          <w:sz w:val="24"/>
          <w:szCs w:val="24"/>
          <w:lang w:val="en-US"/>
        </w:rPr>
      </w:pPr>
    </w:p>
    <w:p w14:paraId="72ED4622" w14:textId="77777777" w:rsidR="00AE2238" w:rsidRDefault="006A5114" w:rsidP="0029018E">
      <w:pPr>
        <w:spacing w:line="360" w:lineRule="auto"/>
        <w:jc w:val="both"/>
        <w:rPr>
          <w:sz w:val="24"/>
          <w:szCs w:val="24"/>
          <w:lang w:val="en-US"/>
        </w:rPr>
      </w:pPr>
      <w:r w:rsidRPr="006A5114">
        <w:rPr>
          <w:b/>
          <w:sz w:val="24"/>
          <w:szCs w:val="24"/>
          <w:lang w:val="en-US"/>
        </w:rPr>
        <w:t>Fig.3</w:t>
      </w:r>
      <w:r>
        <w:rPr>
          <w:sz w:val="24"/>
          <w:szCs w:val="24"/>
          <w:lang w:val="en-US"/>
        </w:rPr>
        <w:t xml:space="preserve">. </w:t>
      </w:r>
      <w:proofErr w:type="spellStart"/>
      <w:r w:rsidRPr="006A5114">
        <w:rPr>
          <w:sz w:val="24"/>
          <w:szCs w:val="24"/>
          <w:lang w:val="en-US"/>
        </w:rPr>
        <w:t>Immunohistochemical</w:t>
      </w:r>
      <w:proofErr w:type="spellEnd"/>
      <w:r w:rsidRPr="006A5114">
        <w:rPr>
          <w:sz w:val="24"/>
          <w:szCs w:val="24"/>
          <w:lang w:val="en-US"/>
        </w:rPr>
        <w:t xml:space="preserve"> stud</w:t>
      </w:r>
      <w:r>
        <w:rPr>
          <w:sz w:val="24"/>
          <w:szCs w:val="24"/>
          <w:lang w:val="en-US"/>
        </w:rPr>
        <w:t xml:space="preserve">y: positive </w:t>
      </w:r>
      <w:r w:rsidRPr="006A5114">
        <w:rPr>
          <w:sz w:val="24"/>
          <w:szCs w:val="24"/>
          <w:lang w:val="en-US"/>
        </w:rPr>
        <w:t>antibody against ACTH in the cortical and medulla of adrenal gland</w:t>
      </w:r>
    </w:p>
    <w:p w14:paraId="13A86C55" w14:textId="77777777" w:rsidR="006A5114" w:rsidRDefault="00AE2238" w:rsidP="0029018E">
      <w:pPr>
        <w:spacing w:line="360" w:lineRule="auto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 wp14:anchorId="166918F6" wp14:editId="58EF5E1F">
            <wp:extent cx="3683000" cy="2730500"/>
            <wp:effectExtent l="0" t="0" r="0" b="0"/>
            <wp:docPr id="3" name="Immagine 3" descr="Macintosh HD:Users:silviamalosio:Desktop:JOURNALS:EJCRIM:EJCRIM Papers:EJCRIM_714_Letizia:714-3957-2-S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ilviamalosio:Desktop:JOURNALS:EJCRIM:EJCRIM Papers:EJCRIM_714_Letizia:714-3957-2-S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0B499" w14:textId="77777777" w:rsidR="00AE2238" w:rsidRPr="00C65652" w:rsidRDefault="00AE2238" w:rsidP="0029018E">
      <w:pPr>
        <w:spacing w:line="360" w:lineRule="auto"/>
        <w:jc w:val="both"/>
        <w:rPr>
          <w:sz w:val="24"/>
          <w:szCs w:val="24"/>
          <w:lang w:val="en-US"/>
        </w:rPr>
      </w:pPr>
    </w:p>
    <w:sectPr w:rsidR="00AE2238" w:rsidRPr="00C65652" w:rsidSect="001C28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752"/>
    <w:multiLevelType w:val="hybridMultilevel"/>
    <w:tmpl w:val="90C66958"/>
    <w:lvl w:ilvl="0" w:tplc="18942B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47C16"/>
    <w:rsid w:val="00010567"/>
    <w:rsid w:val="00073E69"/>
    <w:rsid w:val="0007546B"/>
    <w:rsid w:val="0008378B"/>
    <w:rsid w:val="000F7BBB"/>
    <w:rsid w:val="00114992"/>
    <w:rsid w:val="00116485"/>
    <w:rsid w:val="00117105"/>
    <w:rsid w:val="001248F3"/>
    <w:rsid w:val="00166777"/>
    <w:rsid w:val="001C28C3"/>
    <w:rsid w:val="0029018E"/>
    <w:rsid w:val="002B3A03"/>
    <w:rsid w:val="002C0C4F"/>
    <w:rsid w:val="003009E1"/>
    <w:rsid w:val="00396521"/>
    <w:rsid w:val="003C4A27"/>
    <w:rsid w:val="004346ED"/>
    <w:rsid w:val="0046503C"/>
    <w:rsid w:val="00477C9D"/>
    <w:rsid w:val="004C4194"/>
    <w:rsid w:val="0051792E"/>
    <w:rsid w:val="005317D0"/>
    <w:rsid w:val="005B087C"/>
    <w:rsid w:val="005E4491"/>
    <w:rsid w:val="0061498B"/>
    <w:rsid w:val="00654D02"/>
    <w:rsid w:val="00667AD1"/>
    <w:rsid w:val="00693465"/>
    <w:rsid w:val="006A5114"/>
    <w:rsid w:val="00700FEF"/>
    <w:rsid w:val="00707780"/>
    <w:rsid w:val="007103C8"/>
    <w:rsid w:val="00771D98"/>
    <w:rsid w:val="00786946"/>
    <w:rsid w:val="00842BAB"/>
    <w:rsid w:val="008B336E"/>
    <w:rsid w:val="008C0667"/>
    <w:rsid w:val="008C44F7"/>
    <w:rsid w:val="00913393"/>
    <w:rsid w:val="0094294B"/>
    <w:rsid w:val="00942CB7"/>
    <w:rsid w:val="00982605"/>
    <w:rsid w:val="0099794E"/>
    <w:rsid w:val="009B24D2"/>
    <w:rsid w:val="009C3131"/>
    <w:rsid w:val="009C3D0B"/>
    <w:rsid w:val="00A70B06"/>
    <w:rsid w:val="00AB6E6F"/>
    <w:rsid w:val="00AE2238"/>
    <w:rsid w:val="00B057B2"/>
    <w:rsid w:val="00B55E73"/>
    <w:rsid w:val="00B72AA4"/>
    <w:rsid w:val="00B76047"/>
    <w:rsid w:val="00B9301F"/>
    <w:rsid w:val="00B95914"/>
    <w:rsid w:val="00BB2823"/>
    <w:rsid w:val="00BC3011"/>
    <w:rsid w:val="00C023D0"/>
    <w:rsid w:val="00C65652"/>
    <w:rsid w:val="00C90053"/>
    <w:rsid w:val="00CA29CD"/>
    <w:rsid w:val="00CB271D"/>
    <w:rsid w:val="00CD7EA7"/>
    <w:rsid w:val="00CE34FA"/>
    <w:rsid w:val="00D15691"/>
    <w:rsid w:val="00D243AC"/>
    <w:rsid w:val="00D27B69"/>
    <w:rsid w:val="00D43A5D"/>
    <w:rsid w:val="00D77941"/>
    <w:rsid w:val="00D86A3A"/>
    <w:rsid w:val="00D920B6"/>
    <w:rsid w:val="00DD2134"/>
    <w:rsid w:val="00E03D1E"/>
    <w:rsid w:val="00E109A9"/>
    <w:rsid w:val="00E47C16"/>
    <w:rsid w:val="00E90D7B"/>
    <w:rsid w:val="00EB28D9"/>
    <w:rsid w:val="00EC0CB3"/>
    <w:rsid w:val="00EE060F"/>
    <w:rsid w:val="00EF36C8"/>
    <w:rsid w:val="00EF6C05"/>
    <w:rsid w:val="00F0099A"/>
    <w:rsid w:val="00F07976"/>
    <w:rsid w:val="00F26D8D"/>
    <w:rsid w:val="00F3112C"/>
    <w:rsid w:val="00F53F69"/>
    <w:rsid w:val="00F713BA"/>
    <w:rsid w:val="00FA7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9C1AF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28C3"/>
  </w:style>
  <w:style w:type="character" w:default="1" w:styleId="Carattere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4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61498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C65652"/>
    <w:pPr>
      <w:ind w:left="720"/>
      <w:contextualSpacing/>
    </w:pPr>
  </w:style>
  <w:style w:type="table" w:styleId="Grigliatabella">
    <w:name w:val="Table Grid"/>
    <w:basedOn w:val="Tabellanormale"/>
    <w:uiPriority w:val="59"/>
    <w:rsid w:val="000837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6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979B-020D-2F46-8304-D5DC86A88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7</Pages>
  <Words>1277</Words>
  <Characters>7279</Characters>
  <Application>Microsoft Macintosh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</dc:creator>
  <cp:lastModifiedBy>Editorial Office</cp:lastModifiedBy>
  <cp:revision>51</cp:revision>
  <cp:lastPrinted>2017-05-15T06:56:00Z</cp:lastPrinted>
  <dcterms:created xsi:type="dcterms:W3CDTF">2017-03-10T16:56:00Z</dcterms:created>
  <dcterms:modified xsi:type="dcterms:W3CDTF">2017-07-31T09:23:00Z</dcterms:modified>
</cp:coreProperties>
</file>