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6DB" w:rsidRDefault="007466DB">
      <w:r>
        <w:t> </w:t>
      </w:r>
    </w:p>
    <w:p w:rsidR="00BF51B1" w:rsidRDefault="007466DB">
      <w:r>
        <w:t>Learning points.</w:t>
      </w:r>
    </w:p>
    <w:p w:rsidR="007466DB" w:rsidRDefault="007466DB">
      <w:r>
        <w:t xml:space="preserve">1. </w:t>
      </w:r>
      <w:proofErr w:type="spellStart"/>
      <w:r>
        <w:t>Shigella</w:t>
      </w:r>
      <w:proofErr w:type="spellEnd"/>
      <w:r>
        <w:t xml:space="preserve"> </w:t>
      </w:r>
      <w:proofErr w:type="spellStart"/>
      <w:r>
        <w:t>toxin</w:t>
      </w:r>
      <w:proofErr w:type="spellEnd"/>
      <w:r>
        <w:t xml:space="preserve"> </w:t>
      </w:r>
      <w:proofErr w:type="spellStart"/>
      <w:r>
        <w:t>producing</w:t>
      </w:r>
      <w:proofErr w:type="spellEnd"/>
      <w:r>
        <w:t xml:space="preserve"> </w:t>
      </w:r>
      <w:proofErr w:type="spellStart"/>
      <w:r>
        <w:t>Escherichia</w:t>
      </w:r>
      <w:proofErr w:type="spellEnd"/>
      <w:r>
        <w:t xml:space="preserve"> Coli (STEC) are </w:t>
      </w:r>
      <w:proofErr w:type="spellStart"/>
      <w:r>
        <w:t>bacteria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hemorrhagic</w:t>
      </w:r>
      <w:proofErr w:type="spellEnd"/>
      <w:r>
        <w:t xml:space="preserve"> colitis.</w:t>
      </w:r>
    </w:p>
    <w:p w:rsidR="007466DB" w:rsidRDefault="007466DB">
      <w:r>
        <w:t xml:space="preserve">2. Generally, </w:t>
      </w:r>
      <w:proofErr w:type="spellStart"/>
      <w:r>
        <w:t>infections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STEC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concurrent </w:t>
      </w:r>
      <w:proofErr w:type="spellStart"/>
      <w:r>
        <w:t>hemolytic</w:t>
      </w:r>
      <w:proofErr w:type="spellEnd"/>
      <w:r>
        <w:t xml:space="preserve"> </w:t>
      </w:r>
      <w:proofErr w:type="spellStart"/>
      <w:r>
        <w:t>uremic</w:t>
      </w:r>
      <w:proofErr w:type="spellEnd"/>
      <w:r>
        <w:t xml:space="preserve"> </w:t>
      </w:r>
      <w:proofErr w:type="spellStart"/>
      <w:proofErr w:type="gramStart"/>
      <w:r>
        <w:t>syndrome</w:t>
      </w:r>
      <w:proofErr w:type="spellEnd"/>
      <w:proofErr w:type="gramEnd"/>
      <w:r>
        <w:t xml:space="preserve"> (HUS).</w:t>
      </w:r>
    </w:p>
    <w:p w:rsidR="007466DB" w:rsidRDefault="007466DB">
      <w:r>
        <w:t xml:space="preserve">3.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infections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STEC </w:t>
      </w:r>
      <w:proofErr w:type="spellStart"/>
      <w:r>
        <w:t>can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neurologic </w:t>
      </w:r>
      <w:proofErr w:type="spellStart"/>
      <w:r>
        <w:t>symptoms</w:t>
      </w:r>
      <w:proofErr w:type="spellEnd"/>
      <w:r>
        <w:t xml:space="preserve"> without HUS. </w:t>
      </w:r>
    </w:p>
    <w:p w:rsidR="007466DB" w:rsidRDefault="007466DB"/>
    <w:p w:rsidR="007466DB" w:rsidRDefault="007466DB">
      <w:r>
        <w:t xml:space="preserve">We have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patient's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consent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case</w:t>
      </w:r>
      <w:bookmarkStart w:id="0" w:name="_GoBack"/>
      <w:bookmarkEnd w:id="0"/>
      <w:r>
        <w:t xml:space="preserve">. </w:t>
      </w:r>
      <w:r>
        <w:br/>
      </w:r>
    </w:p>
    <w:sectPr w:rsidR="00746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DB"/>
    <w:rsid w:val="007466DB"/>
    <w:rsid w:val="00B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Eigenaar</dc:creator>
  <cp:lastModifiedBy>Eigenaar</cp:lastModifiedBy>
  <cp:revision>1</cp:revision>
  <dcterms:created xsi:type="dcterms:W3CDTF">2016-02-29T15:33:00Z</dcterms:created>
  <dcterms:modified xsi:type="dcterms:W3CDTF">2016-02-29T15:37:00Z</dcterms:modified>
</cp:coreProperties>
</file>